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id w:val="-1743633326"/>
        <w:docPartObj>
          <w:docPartGallery w:val="Cover Pages"/>
          <w:docPartUnique/>
        </w:docPartObj>
      </w:sdtPr>
      <w:sdtEndPr>
        <w:rPr>
          <w:caps/>
        </w:rPr>
      </w:sdtEndPr>
      <w:sdtContent>
        <w:p w14:paraId="39760624" w14:textId="347DCF1D" w:rsidR="0083418D" w:rsidRPr="008F093D" w:rsidRDefault="00D6399D" w:rsidP="0083418D">
          <w:pPr>
            <w:pStyle w:val="Brdtekst"/>
          </w:pPr>
          <w:r w:rsidRPr="008F093D">
            <w:rPr>
              <w:noProof/>
            </w:rPr>
            <w:drawing>
              <wp:anchor distT="0" distB="0" distL="114300" distR="114300" simplePos="0" relativeHeight="251663872" behindDoc="0" locked="0" layoutInCell="1" allowOverlap="1" wp14:anchorId="4DB49054" wp14:editId="3D20E675">
                <wp:simplePos x="0" y="0"/>
                <wp:positionH relativeFrom="page">
                  <wp:posOffset>3314700</wp:posOffset>
                </wp:positionH>
                <wp:positionV relativeFrom="page">
                  <wp:posOffset>2714625</wp:posOffset>
                </wp:positionV>
                <wp:extent cx="4143375" cy="2473325"/>
                <wp:effectExtent l="0" t="0" r="9525" b="317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3375" cy="247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93D">
            <w:rPr>
              <w:noProof/>
            </w:rPr>
            <w:drawing>
              <wp:anchor distT="0" distB="0" distL="114300" distR="114300" simplePos="0" relativeHeight="251661824" behindDoc="0" locked="0" layoutInCell="1" allowOverlap="1" wp14:anchorId="6E93C972" wp14:editId="52E956A0">
                <wp:simplePos x="0" y="0"/>
                <wp:positionH relativeFrom="column">
                  <wp:posOffset>2171700</wp:posOffset>
                </wp:positionH>
                <wp:positionV relativeFrom="page">
                  <wp:posOffset>5304790</wp:posOffset>
                </wp:positionV>
                <wp:extent cx="4133850" cy="2695575"/>
                <wp:effectExtent l="0" t="0" r="0" b="952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93D">
            <w:rPr>
              <w:noProof/>
            </w:rPr>
            <w:drawing>
              <wp:anchor distT="0" distB="0" distL="114300" distR="114300" simplePos="0" relativeHeight="251662848" behindDoc="0" locked="0" layoutInCell="1" allowOverlap="1" wp14:anchorId="6F6EF5D9" wp14:editId="6766174E">
                <wp:simplePos x="0" y="0"/>
                <wp:positionH relativeFrom="page">
                  <wp:posOffset>142875</wp:posOffset>
                </wp:positionH>
                <wp:positionV relativeFrom="page">
                  <wp:posOffset>2705100</wp:posOffset>
                </wp:positionV>
                <wp:extent cx="3082191" cy="5286375"/>
                <wp:effectExtent l="0" t="0" r="4445" b="0"/>
                <wp:wrapSquare wrapText="lef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2191" cy="528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93D">
            <w:rPr>
              <w:noProof/>
              <w:lang w:eastAsia="nb-NO"/>
            </w:rPr>
            <mc:AlternateContent>
              <mc:Choice Requires="wpg">
                <w:drawing>
                  <wp:anchor distT="0" distB="0" distL="114300" distR="114300" simplePos="0" relativeHeight="251658752" behindDoc="1" locked="0" layoutInCell="1" allowOverlap="1" wp14:anchorId="37C41EE0" wp14:editId="304624BB">
                    <wp:simplePos x="0" y="0"/>
                    <wp:positionH relativeFrom="page">
                      <wp:align>left</wp:align>
                    </wp:positionH>
                    <wp:positionV relativeFrom="paragraph">
                      <wp:posOffset>-1343025</wp:posOffset>
                    </wp:positionV>
                    <wp:extent cx="7684135" cy="8924925"/>
                    <wp:effectExtent l="0" t="0" r="0" b="9525"/>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4135" cy="8924925"/>
                              <a:chOff x="-30" y="1206"/>
                              <a:chExt cx="12101" cy="8905"/>
                            </a:xfrm>
                          </wpg:grpSpPr>
                          <wps:wsp>
                            <wps:cNvPr id="27" name="Rectangle 29"/>
                            <wps:cNvSpPr>
                              <a:spLocks noChangeArrowheads="1"/>
                            </wps:cNvSpPr>
                            <wps:spPr bwMode="auto">
                              <a:xfrm>
                                <a:off x="-30" y="1206"/>
                                <a:ext cx="12101" cy="3534"/>
                              </a:xfrm>
                              <a:prstGeom prst="rect">
                                <a:avLst/>
                              </a:prstGeom>
                              <a:solidFill>
                                <a:srgbClr val="C4A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30" y="4614"/>
                                <a:ext cx="11906" cy="5497"/>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3"/>
                            <wps:cNvSpPr>
                              <a:spLocks noChangeArrowheads="1"/>
                            </wps:cNvSpPr>
                            <wps:spPr bwMode="auto">
                              <a:xfrm>
                                <a:off x="11548" y="4939"/>
                                <a:ext cx="167" cy="30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9A197" id="Group 21" o:spid="_x0000_s1026" style="position:absolute;margin-left:0;margin-top:-105.75pt;width:605.05pt;height:702.75pt;z-index:-251657728;mso-position-horizontal:left;mso-position-horizontal-relative:page" coordorigin="-30,1206" coordsize="12101,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">
                    <v:rect id="Rectangle 29" o:spid="_x0000_s1027" style="position:absolute;left:-30;top:1206;width:12101;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" fillcolor="#c4a565" stroked="f"/>
                    <v:rect id="Rectangle 28" o:spid="_x0000_s1028" style="position:absolute;left:-30;top:4614;width:11906;height:5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" fillcolor="#b1b3b6" stroked="f"/>
                    <v:rect id="Rectangle 23" o:spid="_x0000_s1029" style="position:absolute;left:11548;top:4939;width:167;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" fillcolor="#b1b3b6" stroked="f"/>
                    <w10:wrap anchorx="page"/>
                  </v:group>
                </w:pict>
              </mc:Fallback>
            </mc:AlternateContent>
          </w:r>
          <w:r w:rsidR="004D2B90" w:rsidRPr="008F093D">
            <w:rPr>
              <w:noProof/>
              <w:lang w:eastAsia="nb-NO"/>
            </w:rPr>
            <mc:AlternateContent>
              <mc:Choice Requires="wps">
                <w:drawing>
                  <wp:anchor distT="45720" distB="45720" distL="114300" distR="114300" simplePos="0" relativeHeight="251659776" behindDoc="0" locked="0" layoutInCell="1" allowOverlap="1" wp14:anchorId="4A270D12" wp14:editId="3AE2DFCF">
                    <wp:simplePos x="0" y="0"/>
                    <wp:positionH relativeFrom="margin">
                      <wp:align>center</wp:align>
                    </wp:positionH>
                    <wp:positionV relativeFrom="paragraph">
                      <wp:posOffset>1060450</wp:posOffset>
                    </wp:positionV>
                    <wp:extent cx="6685915" cy="733425"/>
                    <wp:effectExtent l="0" t="0" r="0" b="9525"/>
                    <wp:wrapSquare wrapText="bothSides"/>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077F2" w14:textId="77777777" w:rsidR="00165FF1" w:rsidRPr="00165FF1" w:rsidRDefault="00165FF1" w:rsidP="0083418D">
                                <w:pPr>
                                  <w:pStyle w:val="Hovedoverskrift"/>
                                  <w:rPr>
                                    <w:rFonts w:ascii="Gill Sans MT" w:hAnsi="Gill Sans MT"/>
                                    <w:sz w:val="20"/>
                                    <w:szCs w:val="20"/>
                                  </w:rPr>
                                </w:pPr>
                              </w:p>
                              <w:p w14:paraId="45571965" w14:textId="0981E1B7" w:rsidR="0083418D" w:rsidRPr="00165FF1" w:rsidRDefault="0025112F" w:rsidP="0083418D">
                                <w:pPr>
                                  <w:pStyle w:val="Hovedoverskrift"/>
                                  <w:rPr>
                                    <w:rFonts w:ascii="Gill Sans MT" w:hAnsi="Gill Sans MT"/>
                                  </w:rPr>
                                </w:pPr>
                                <w:r w:rsidRPr="00165FF1">
                                  <w:rPr>
                                    <w:rFonts w:ascii="Gill Sans MT" w:hAnsi="Gill Sans MT"/>
                                  </w:rPr>
                                  <w:t>Stortingsmelding 15 – en kvalitetsreform for eldre</w:t>
                                </w:r>
                              </w:p>
                              <w:p w14:paraId="278E62D7" w14:textId="77777777" w:rsidR="00165FF1" w:rsidRPr="00EA09D0" w:rsidRDefault="00165FF1" w:rsidP="0083418D">
                                <w:pPr>
                                  <w:pStyle w:val="Hovedoverskrift"/>
                                  <w:rPr>
                                    <w:rFonts w:ascii="Gill Sans MT" w:hAnsi="Gill Sans MT"/>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270D12" id="_x0000_t202" coordsize="21600,21600" o:spt="202" path="m,l,21600r21600,l21600,xe">
                    <v:stroke joinstyle="miter"/>
                    <v:path gradientshapeok="t" o:connecttype="rect"/>
                  </v:shapetype>
                  <v:shape id="Tekstboks 2" o:spid="_x0000_s1026" type="#_x0000_t202" style="position:absolute;left:0;text-align:left;margin-left:0;margin-top:83.5pt;width:526.45pt;height:57.75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" filled="f" stroked="f">
                    <v:textbox>
                      <w:txbxContent>
                        <w:p w14:paraId="75F077F2" w14:textId="77777777" w:rsidR="00165FF1" w:rsidRPr="00165FF1" w:rsidRDefault="00165FF1" w:rsidP="0083418D">
                          <w:pPr>
                            <w:pStyle w:val="Hovedoverskrift"/>
                            <w:rPr>
                              <w:rFonts w:ascii="Gill Sans MT" w:hAnsi="Gill Sans MT"/>
                              <w:sz w:val="20"/>
                              <w:szCs w:val="20"/>
                            </w:rPr>
                          </w:pPr>
                        </w:p>
                        <w:p w14:paraId="45571965" w14:textId="0981E1B7" w:rsidR="0083418D" w:rsidRPr="00165FF1" w:rsidRDefault="0025112F" w:rsidP="0083418D">
                          <w:pPr>
                            <w:pStyle w:val="Hovedoverskrift"/>
                            <w:rPr>
                              <w:rFonts w:ascii="Gill Sans MT" w:hAnsi="Gill Sans MT"/>
                            </w:rPr>
                          </w:pPr>
                          <w:r w:rsidRPr="00165FF1">
                            <w:rPr>
                              <w:rFonts w:ascii="Gill Sans MT" w:hAnsi="Gill Sans MT"/>
                            </w:rPr>
                            <w:t>Stortingsmelding 15 – en kvalitetsreform for eldre</w:t>
                          </w:r>
                        </w:p>
                        <w:p w14:paraId="278E62D7" w14:textId="77777777" w:rsidR="00165FF1" w:rsidRPr="00EA09D0" w:rsidRDefault="00165FF1" w:rsidP="0083418D">
                          <w:pPr>
                            <w:pStyle w:val="Hovedoverskrift"/>
                            <w:rPr>
                              <w:rFonts w:ascii="Gill Sans MT" w:hAnsi="Gill Sans MT"/>
                              <w:sz w:val="56"/>
                              <w:szCs w:val="56"/>
                            </w:rPr>
                          </w:pPr>
                        </w:p>
                      </w:txbxContent>
                    </v:textbox>
                    <w10:wrap type="square" anchorx="margin"/>
                  </v:shape>
                </w:pict>
              </mc:Fallback>
            </mc:AlternateContent>
          </w:r>
        </w:p>
        <w:p w14:paraId="213B7741" w14:textId="2F3B47E9" w:rsidR="0083418D" w:rsidRPr="008F093D" w:rsidRDefault="001C3132" w:rsidP="00D6399D">
          <w:pPr>
            <w:pStyle w:val="Brdtekst"/>
            <w:tabs>
              <w:tab w:val="left" w:pos="1410"/>
              <w:tab w:val="left" w:pos="2430"/>
            </w:tabs>
          </w:pPr>
          <w:r w:rsidRPr="008F093D">
            <w:tab/>
          </w:r>
          <w:r w:rsidR="00987858" w:rsidRPr="008F093D">
            <w:tab/>
          </w:r>
          <w:r w:rsidRPr="008F093D">
            <w:tab/>
          </w:r>
        </w:p>
        <w:p w14:paraId="13C90A49" w14:textId="18801BD6" w:rsidR="0083418D" w:rsidRPr="008F093D" w:rsidRDefault="0083418D" w:rsidP="0083418D">
          <w:pPr>
            <w:pStyle w:val="Brdtekst"/>
          </w:pPr>
          <w:r w:rsidRPr="008F093D">
            <w:rPr>
              <w:noProof/>
              <w:lang w:eastAsia="nb-NO"/>
            </w:rPr>
            <mc:AlternateContent>
              <mc:Choice Requires="wps">
                <w:drawing>
                  <wp:anchor distT="45720" distB="45720" distL="114300" distR="114300" simplePos="0" relativeHeight="251660800" behindDoc="1" locked="1" layoutInCell="1" allowOverlap="1" wp14:anchorId="5BC0048D" wp14:editId="3C7D0F33">
                    <wp:simplePos x="0" y="0"/>
                    <wp:positionH relativeFrom="margin">
                      <wp:posOffset>-723900</wp:posOffset>
                    </wp:positionH>
                    <wp:positionV relativeFrom="paragraph">
                      <wp:posOffset>-3359150</wp:posOffset>
                    </wp:positionV>
                    <wp:extent cx="6720840" cy="1018540"/>
                    <wp:effectExtent l="0" t="0" r="0" b="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BE1F" w14:textId="77777777" w:rsidR="0025112F" w:rsidRPr="0025112F" w:rsidRDefault="0025112F" w:rsidP="0083418D">
                                <w:pPr>
                                  <w:pStyle w:val="Hovedoverskrift"/>
                                  <w:rPr>
                                    <w:rFonts w:ascii="Gill Sans MT" w:hAnsi="Gill Sans MT"/>
                                    <w:sz w:val="72"/>
                                    <w:szCs w:val="72"/>
                                  </w:rPr>
                                </w:pPr>
                                <w:r w:rsidRPr="0025112F">
                                  <w:rPr>
                                    <w:rFonts w:ascii="Gill Sans MT" w:hAnsi="Gill Sans MT"/>
                                    <w:sz w:val="72"/>
                                    <w:szCs w:val="72"/>
                                  </w:rPr>
                                  <w:t>Leve hele livet</w:t>
                                </w:r>
                              </w:p>
                              <w:p w14:paraId="6C84FFD2" w14:textId="44181A66" w:rsidR="0083418D" w:rsidRPr="00871FB4" w:rsidRDefault="0025112F" w:rsidP="0083418D">
                                <w:pPr>
                                  <w:pStyle w:val="Hovedoverskrift"/>
                                  <w:rPr>
                                    <w:rFonts w:ascii="Gill Sans MT" w:hAnsi="Gill Sans MT"/>
                                    <w:sz w:val="46"/>
                                    <w:szCs w:val="46"/>
                                  </w:rPr>
                                </w:pPr>
                                <w:r>
                                  <w:rPr>
                                    <w:rFonts w:ascii="Gill Sans MT" w:hAnsi="Gill Sans MT"/>
                                    <w:sz w:val="46"/>
                                    <w:szCs w:val="46"/>
                                  </w:rPr>
                                  <w:t>S</w:t>
                                </w:r>
                                <w:r w:rsidR="0083418D">
                                  <w:rPr>
                                    <w:rFonts w:ascii="Gill Sans MT" w:hAnsi="Gill Sans MT"/>
                                    <w:sz w:val="46"/>
                                    <w:szCs w:val="46"/>
                                  </w:rPr>
                                  <w:t>trategi</w:t>
                                </w:r>
                                <w:r>
                                  <w:rPr>
                                    <w:rFonts w:ascii="Gill Sans MT" w:hAnsi="Gill Sans MT"/>
                                    <w:sz w:val="46"/>
                                    <w:szCs w:val="46"/>
                                  </w:rPr>
                                  <w:t xml:space="preserve">sk plan </w:t>
                                </w:r>
                                <w:r w:rsidR="0083418D">
                                  <w:rPr>
                                    <w:rFonts w:ascii="Gill Sans MT" w:hAnsi="Gill Sans MT"/>
                                    <w:sz w:val="46"/>
                                    <w:szCs w:val="46"/>
                                  </w:rPr>
                                  <w:t>201</w:t>
                                </w:r>
                                <w:r w:rsidR="00D9025C">
                                  <w:rPr>
                                    <w:rFonts w:ascii="Gill Sans MT" w:hAnsi="Gill Sans MT"/>
                                    <w:sz w:val="46"/>
                                    <w:szCs w:val="46"/>
                                  </w:rPr>
                                  <w:t>9-202</w:t>
                                </w:r>
                                <w:r w:rsidR="006A20C7">
                                  <w:rPr>
                                    <w:rFonts w:ascii="Gill Sans MT" w:hAnsi="Gill Sans MT"/>
                                    <w:sz w:val="46"/>
                                    <w:szCs w:val="4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0048D" id="_x0000_s1027" type="#_x0000_t202" style="position:absolute;left:0;text-align:left;margin-left:-57pt;margin-top:-264.5pt;width:529.2pt;height:80.2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" filled="f" stroked="f">
                    <v:textbox>
                      <w:txbxContent>
                        <w:p w14:paraId="2BF8BE1F" w14:textId="77777777" w:rsidR="0025112F" w:rsidRPr="0025112F" w:rsidRDefault="0025112F" w:rsidP="0083418D">
                          <w:pPr>
                            <w:pStyle w:val="Hovedoverskrift"/>
                            <w:rPr>
                              <w:rFonts w:ascii="Gill Sans MT" w:hAnsi="Gill Sans MT"/>
                              <w:sz w:val="72"/>
                              <w:szCs w:val="72"/>
                            </w:rPr>
                          </w:pPr>
                          <w:r w:rsidRPr="0025112F">
                            <w:rPr>
                              <w:rFonts w:ascii="Gill Sans MT" w:hAnsi="Gill Sans MT"/>
                              <w:sz w:val="72"/>
                              <w:szCs w:val="72"/>
                            </w:rPr>
                            <w:t>Leve hele livet</w:t>
                          </w:r>
                        </w:p>
                        <w:p w14:paraId="6C84FFD2" w14:textId="44181A66" w:rsidR="0083418D" w:rsidRPr="00871FB4" w:rsidRDefault="0025112F" w:rsidP="0083418D">
                          <w:pPr>
                            <w:pStyle w:val="Hovedoverskrift"/>
                            <w:rPr>
                              <w:rFonts w:ascii="Gill Sans MT" w:hAnsi="Gill Sans MT"/>
                              <w:sz w:val="46"/>
                              <w:szCs w:val="46"/>
                            </w:rPr>
                          </w:pPr>
                          <w:r>
                            <w:rPr>
                              <w:rFonts w:ascii="Gill Sans MT" w:hAnsi="Gill Sans MT"/>
                              <w:sz w:val="46"/>
                              <w:szCs w:val="46"/>
                            </w:rPr>
                            <w:t>S</w:t>
                          </w:r>
                          <w:r w:rsidR="0083418D">
                            <w:rPr>
                              <w:rFonts w:ascii="Gill Sans MT" w:hAnsi="Gill Sans MT"/>
                              <w:sz w:val="46"/>
                              <w:szCs w:val="46"/>
                            </w:rPr>
                            <w:t>trategi</w:t>
                          </w:r>
                          <w:r>
                            <w:rPr>
                              <w:rFonts w:ascii="Gill Sans MT" w:hAnsi="Gill Sans MT"/>
                              <w:sz w:val="46"/>
                              <w:szCs w:val="46"/>
                            </w:rPr>
                            <w:t xml:space="preserve">sk plan </w:t>
                          </w:r>
                          <w:r w:rsidR="0083418D">
                            <w:rPr>
                              <w:rFonts w:ascii="Gill Sans MT" w:hAnsi="Gill Sans MT"/>
                              <w:sz w:val="46"/>
                              <w:szCs w:val="46"/>
                            </w:rPr>
                            <w:t>201</w:t>
                          </w:r>
                          <w:r w:rsidR="00D9025C">
                            <w:rPr>
                              <w:rFonts w:ascii="Gill Sans MT" w:hAnsi="Gill Sans MT"/>
                              <w:sz w:val="46"/>
                              <w:szCs w:val="46"/>
                            </w:rPr>
                            <w:t>9-202</w:t>
                          </w:r>
                          <w:r w:rsidR="006A20C7">
                            <w:rPr>
                              <w:rFonts w:ascii="Gill Sans MT" w:hAnsi="Gill Sans MT"/>
                              <w:sz w:val="46"/>
                              <w:szCs w:val="46"/>
                            </w:rPr>
                            <w:t>3</w:t>
                          </w:r>
                        </w:p>
                      </w:txbxContent>
                    </v:textbox>
                    <w10:wrap type="square" anchorx="margin"/>
                    <w10:anchorlock/>
                  </v:shape>
                </w:pict>
              </mc:Fallback>
            </mc:AlternateContent>
          </w:r>
          <w:r w:rsidR="00D6399D" w:rsidRPr="008F093D">
            <w:rPr>
              <w:noProof/>
              <w:lang w:eastAsia="nb-NO"/>
            </w:rPr>
            <w:drawing>
              <wp:anchor distT="0" distB="0" distL="114300" distR="114300" simplePos="0" relativeHeight="251655680" behindDoc="1" locked="0" layoutInCell="1" allowOverlap="1" wp14:anchorId="44A3F420" wp14:editId="7E1A451D">
                <wp:simplePos x="0" y="0"/>
                <wp:positionH relativeFrom="margin">
                  <wp:posOffset>-785495</wp:posOffset>
                </wp:positionH>
                <wp:positionV relativeFrom="paragraph">
                  <wp:posOffset>265430</wp:posOffset>
                </wp:positionV>
                <wp:extent cx="6845935" cy="1002030"/>
                <wp:effectExtent l="0" t="0" r="0" b="762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45935" cy="1002030"/>
                        </a:xfrm>
                        <a:prstGeom prst="rect">
                          <a:avLst/>
                        </a:prstGeom>
                      </pic:spPr>
                    </pic:pic>
                  </a:graphicData>
                </a:graphic>
                <wp14:sizeRelH relativeFrom="page">
                  <wp14:pctWidth>0</wp14:pctWidth>
                </wp14:sizeRelH>
                <wp14:sizeRelV relativeFrom="page">
                  <wp14:pctHeight>0</wp14:pctHeight>
                </wp14:sizeRelV>
              </wp:anchor>
            </w:drawing>
          </w:r>
        </w:p>
        <w:p w14:paraId="229C4ADE" w14:textId="72E4D793" w:rsidR="0083418D" w:rsidRPr="008F093D" w:rsidRDefault="0083418D" w:rsidP="0083418D">
          <w:pPr>
            <w:pStyle w:val="Brdtekst"/>
          </w:pPr>
        </w:p>
        <w:p w14:paraId="46E1324E" w14:textId="6DC46B9A" w:rsidR="00422AC5" w:rsidRPr="008F093D" w:rsidRDefault="00502053"/>
      </w:sdtContent>
    </w:sdt>
    <w:p w14:paraId="6C11862B" w14:textId="2864F005" w:rsidR="001868EF" w:rsidRPr="008F093D" w:rsidRDefault="007727C8" w:rsidP="006A20C7">
      <w:pPr>
        <w:pStyle w:val="Overskrift1"/>
        <w:numPr>
          <w:ilvl w:val="0"/>
          <w:numId w:val="17"/>
        </w:numPr>
        <w:rPr>
          <w:rFonts w:ascii="Calibri" w:hAnsi="Calibri"/>
          <w:color w:val="9D3511"/>
        </w:rPr>
      </w:pPr>
      <w:bookmarkStart w:id="0" w:name="_Toc24461258"/>
      <w:r w:rsidRPr="008F093D">
        <w:rPr>
          <w:rFonts w:ascii="Calibri" w:hAnsi="Calibri"/>
          <w:color w:val="9D3511"/>
        </w:rPr>
        <w:t>Innledning</w:t>
      </w:r>
      <w:bookmarkEnd w:id="0"/>
      <w:r w:rsidR="00951A1C" w:rsidRPr="008F093D">
        <w:rPr>
          <w:rFonts w:ascii="Calibri" w:hAnsi="Calibri"/>
          <w:color w:val="9D3511"/>
        </w:rPr>
        <w:t xml:space="preserve"> og bakgrunn</w:t>
      </w:r>
    </w:p>
    <w:p w14:paraId="3DBA588F" w14:textId="77777777" w:rsidR="00951A1C" w:rsidRPr="008F093D" w:rsidRDefault="00951A1C" w:rsidP="00951A1C"/>
    <w:p w14:paraId="5CBA9879" w14:textId="4FECDDF7" w:rsidR="007727C8" w:rsidRPr="008F093D" w:rsidRDefault="00951A1C" w:rsidP="007A1180">
      <w:pPr>
        <w:rPr>
          <w:rFonts w:ascii="Calibri" w:hAnsi="Calibri"/>
        </w:rPr>
      </w:pPr>
      <w:r w:rsidRPr="008F093D">
        <w:rPr>
          <w:noProof/>
        </w:rPr>
        <w:drawing>
          <wp:anchor distT="0" distB="0" distL="114300" distR="114300" simplePos="0" relativeHeight="251664896" behindDoc="0" locked="0" layoutInCell="1" allowOverlap="1" wp14:anchorId="30ECBC7E" wp14:editId="734B7599">
            <wp:simplePos x="0" y="0"/>
            <wp:positionH relativeFrom="margin">
              <wp:posOffset>2827020</wp:posOffset>
            </wp:positionH>
            <wp:positionV relativeFrom="paragraph">
              <wp:posOffset>5715</wp:posOffset>
            </wp:positionV>
            <wp:extent cx="2550160" cy="3299460"/>
            <wp:effectExtent l="0" t="0" r="254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160"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C0E" w:rsidRPr="008F093D">
        <w:rPr>
          <w:rFonts w:ascii="Calibri" w:hAnsi="Calibri" w:cs="Calibri"/>
        </w:rPr>
        <w:t>Regjeringen la i 2018 frem kvalitetsreformen Leve hele livet. Målet er at alle eldre skal få bedre hjelp og støtte til å mestre livet. Leve hele livet handler om de grunnleggende tingene som oftest svikter i tilbudet til eldre: mat, aktivitet og fellesskap, helsehjelp og sammenheng i tjenestene.</w:t>
      </w:r>
      <w:r w:rsidR="007A1180" w:rsidRPr="008F093D">
        <w:rPr>
          <w:rFonts w:ascii="Calibri" w:hAnsi="Calibri" w:cs="Calibri"/>
        </w:rPr>
        <w:t xml:space="preserve"> </w:t>
      </w:r>
      <w:r w:rsidR="00A61617" w:rsidRPr="008F093D">
        <w:rPr>
          <w:rFonts w:ascii="Calibri" w:hAnsi="Calibri"/>
        </w:rPr>
        <w:t xml:space="preserve"> </w:t>
      </w:r>
    </w:p>
    <w:p w14:paraId="04C1F749" w14:textId="46B403DC" w:rsidR="00951A1C" w:rsidRPr="008F093D" w:rsidRDefault="00951A1C" w:rsidP="00951A1C">
      <w:pPr>
        <w:rPr>
          <w:rFonts w:ascii="Calibri" w:hAnsi="Calibri" w:cs="Calibri"/>
        </w:rPr>
      </w:pPr>
      <w:r w:rsidRPr="008F093D">
        <w:rPr>
          <w:rFonts w:ascii="Calibri" w:hAnsi="Calibri" w:cs="Calibri"/>
        </w:rPr>
        <w:t>Reformen bygger på hva ansatte, eldre, pårørende, frivillige, forskere og ledere har sett fungerer i praksis. Hva som løfter kvaliteten på tjenestene og bidrar til trygg, verdig alderdom.</w:t>
      </w:r>
    </w:p>
    <w:p w14:paraId="7512B149" w14:textId="703D07EE" w:rsidR="00AB122B" w:rsidRPr="008F093D" w:rsidRDefault="00AB122B" w:rsidP="00AB122B">
      <w:pPr>
        <w:rPr>
          <w:rFonts w:ascii="Calibri" w:hAnsi="Calibri" w:cs="Calibri"/>
        </w:rPr>
      </w:pPr>
      <w:r w:rsidRPr="008F093D">
        <w:rPr>
          <w:rFonts w:ascii="Calibri" w:hAnsi="Calibri" w:cs="Calibri"/>
        </w:rPr>
        <w:t>Reformen legger opp til at eldre skal få brukt ressursene sine og dekket behovene sine i de ulike fasene av alderdommen. Det handler om å skape et mer aldersvennlig samfunn der eldre kan leve gode liv og delta i fellesskapet.</w:t>
      </w:r>
    </w:p>
    <w:p w14:paraId="36334475" w14:textId="74441381" w:rsidR="006E1C73" w:rsidRPr="008F093D" w:rsidRDefault="00AB122B" w:rsidP="00AB122B">
      <w:pPr>
        <w:rPr>
          <w:rFonts w:ascii="Calibri" w:hAnsi="Calibri" w:cs="Calibri"/>
        </w:rPr>
      </w:pPr>
      <w:r w:rsidRPr="008F093D">
        <w:rPr>
          <w:rFonts w:ascii="Calibri" w:hAnsi="Calibri" w:cs="Calibri"/>
        </w:rPr>
        <w:t>Regjeringen legger opp til en prosess hvor kommunestyrene behandler og vedtar hvordan reformens løsninger kan innføres. Når dette er gjort, og kommunene har beskrevet hvordan de vil utforme løsningene, starter arbeidet med å gjennomføre reformen. Kommuner som omstiller seg i tråd med reformen vil prioriteres innenfor relevante eksisterende og eventuelle nye øremerkede ordninger. Reformperioden vil starte 1. januar 2019 og vare i fem år med ulike faser for planlegging, gjennomføring og evaluering.</w:t>
      </w:r>
    </w:p>
    <w:p w14:paraId="5578EDC5" w14:textId="12112B13" w:rsidR="006E1C73" w:rsidRPr="008F093D" w:rsidRDefault="006E1C73" w:rsidP="006A20C7">
      <w:pPr>
        <w:pStyle w:val="Overskrift1"/>
        <w:numPr>
          <w:ilvl w:val="0"/>
          <w:numId w:val="17"/>
        </w:numPr>
        <w:rPr>
          <w:rFonts w:ascii="Calibri" w:hAnsi="Calibri"/>
          <w:color w:val="9D3511"/>
        </w:rPr>
      </w:pPr>
      <w:bookmarkStart w:id="1" w:name="_Toc24461259"/>
      <w:r w:rsidRPr="008F093D">
        <w:rPr>
          <w:rFonts w:ascii="Calibri" w:hAnsi="Calibri"/>
          <w:color w:val="9D3511"/>
        </w:rPr>
        <w:t>Mål og målgruppe</w:t>
      </w:r>
      <w:bookmarkEnd w:id="1"/>
    </w:p>
    <w:p w14:paraId="3EE32064" w14:textId="77777777" w:rsidR="00951A1C" w:rsidRPr="008F093D" w:rsidRDefault="00951A1C" w:rsidP="00951A1C"/>
    <w:p w14:paraId="0EB6C6B9" w14:textId="132E9E98" w:rsidR="006E1C73" w:rsidRPr="008F093D" w:rsidRDefault="006E1C73" w:rsidP="006E1C73">
      <w:pPr>
        <w:rPr>
          <w:rFonts w:ascii="Calibri" w:hAnsi="Calibri" w:cs="Calibri"/>
        </w:rPr>
      </w:pPr>
      <w:r w:rsidRPr="008F093D">
        <w:rPr>
          <w:rFonts w:ascii="Calibri" w:hAnsi="Calibri" w:cs="Calibri"/>
        </w:rPr>
        <w:t>Reformen Leve hele livet skal bidra til:</w:t>
      </w:r>
    </w:p>
    <w:p w14:paraId="3DBEC9B0" w14:textId="77777777" w:rsidR="006E1C73" w:rsidRPr="008F093D" w:rsidRDefault="006E1C73" w:rsidP="006E1C73">
      <w:pPr>
        <w:pStyle w:val="Listeavsnitt"/>
        <w:numPr>
          <w:ilvl w:val="0"/>
          <w:numId w:val="11"/>
        </w:numPr>
        <w:rPr>
          <w:rFonts w:ascii="Calibri" w:hAnsi="Calibri" w:cs="Calibri"/>
        </w:rPr>
      </w:pPr>
      <w:r w:rsidRPr="008F093D">
        <w:rPr>
          <w:rFonts w:ascii="Calibri" w:hAnsi="Calibri" w:cs="Calibri"/>
        </w:rPr>
        <w:t>Flere gode leveår der eldre beholder god helse lenger, opplever at de har god livskvalitet, og at de i større grad mestrer eget liv, samtidig som de får den helsehjelpen de trenger når de har behov for den.</w:t>
      </w:r>
    </w:p>
    <w:p w14:paraId="3C74BC31" w14:textId="77777777" w:rsidR="006E1C73" w:rsidRPr="008F093D" w:rsidRDefault="006E1C73" w:rsidP="00AC04F8">
      <w:pPr>
        <w:pStyle w:val="Listeavsnitt"/>
        <w:numPr>
          <w:ilvl w:val="0"/>
          <w:numId w:val="11"/>
        </w:numPr>
        <w:rPr>
          <w:rFonts w:ascii="Calibri" w:hAnsi="Calibri" w:cs="Calibri"/>
        </w:rPr>
      </w:pPr>
      <w:r w:rsidRPr="008F093D">
        <w:rPr>
          <w:rFonts w:ascii="Calibri" w:hAnsi="Calibri" w:cs="Calibri"/>
        </w:rPr>
        <w:t>Pårørende som ikke blir utslitt, og som kan ha en jevn innsats for sine nærmeste.</w:t>
      </w:r>
    </w:p>
    <w:p w14:paraId="74276AA8" w14:textId="058D27C3" w:rsidR="006E1C73" w:rsidRPr="008F093D" w:rsidRDefault="006E1C73" w:rsidP="001A5DA0">
      <w:pPr>
        <w:pStyle w:val="Listeavsnitt"/>
        <w:numPr>
          <w:ilvl w:val="0"/>
          <w:numId w:val="11"/>
        </w:numPr>
        <w:rPr>
          <w:rFonts w:ascii="Calibri" w:hAnsi="Calibri" w:cs="Calibri"/>
        </w:rPr>
      </w:pPr>
      <w:r w:rsidRPr="008F093D">
        <w:rPr>
          <w:rFonts w:ascii="Calibri" w:hAnsi="Calibri" w:cs="Calibri"/>
        </w:rPr>
        <w:t xml:space="preserve">Ansatte som opplever at de har et godt arbeidsmiljø, der de får brukt sin </w:t>
      </w:r>
      <w:r w:rsidR="00B173ED">
        <w:rPr>
          <w:rFonts w:ascii="Calibri" w:hAnsi="Calibri" w:cs="Calibri"/>
        </w:rPr>
        <w:t>k</w:t>
      </w:r>
      <w:r w:rsidRPr="008F093D">
        <w:rPr>
          <w:rFonts w:ascii="Calibri" w:hAnsi="Calibri" w:cs="Calibri"/>
        </w:rPr>
        <w:t>ompetanse og gjort en faglig god jobb</w:t>
      </w:r>
    </w:p>
    <w:p w14:paraId="58ADD784" w14:textId="232C4BDB" w:rsidR="006E1C73" w:rsidRPr="008F093D" w:rsidRDefault="006E1C73" w:rsidP="00C55288">
      <w:pPr>
        <w:spacing w:after="0"/>
      </w:pPr>
      <w:r w:rsidRPr="008F093D">
        <w:t>Målgruppen er eldre over 65 år, både de som bor hjemme og de som bor i institusjon. Dette er en</w:t>
      </w:r>
      <w:r w:rsidR="00A417EF" w:rsidRPr="008F093D">
        <w:t xml:space="preserve"> </w:t>
      </w:r>
      <w:r w:rsidRPr="008F093D">
        <w:t>målgruppe med ulike forutsetninger og store</w:t>
      </w:r>
      <w:r w:rsidR="00A417EF" w:rsidRPr="008F093D">
        <w:t xml:space="preserve"> </w:t>
      </w:r>
      <w:r w:rsidRPr="008F093D">
        <w:t>variasjoner i behov og ønsker.</w:t>
      </w:r>
    </w:p>
    <w:p w14:paraId="5CDBD8E9" w14:textId="70C2B32B" w:rsidR="006C1082" w:rsidRDefault="006E1C73" w:rsidP="00C55288">
      <w:pPr>
        <w:spacing w:after="0"/>
        <w:rPr>
          <w:rFonts w:ascii="Calibri" w:hAnsi="Calibri" w:cs="Calibri"/>
        </w:rPr>
      </w:pPr>
      <w:r w:rsidRPr="008F093D">
        <w:t>Reformen er særlig rettet mot helse- og</w:t>
      </w:r>
      <w:r w:rsidR="00A417EF" w:rsidRPr="008F093D">
        <w:t xml:space="preserve"> </w:t>
      </w:r>
      <w:r w:rsidRPr="008F093D">
        <w:t>omsorgssektoren, men alle sektorer må bidra for</w:t>
      </w:r>
      <w:r w:rsidR="00A417EF" w:rsidRPr="008F093D">
        <w:t xml:space="preserve"> </w:t>
      </w:r>
      <w:r w:rsidRPr="008F093D">
        <w:t xml:space="preserve">å skape et mer aldersvennlig samfunn hvor </w:t>
      </w:r>
      <w:r w:rsidR="00A417EF" w:rsidRPr="008F093D">
        <w:t xml:space="preserve">elder </w:t>
      </w:r>
      <w:r w:rsidRPr="008F093D">
        <w:t>kan være aktive og selvstendige</w:t>
      </w:r>
      <w:r w:rsidRPr="008F093D">
        <w:rPr>
          <w:rFonts w:ascii="Calibri" w:hAnsi="Calibri" w:cs="Calibri"/>
        </w:rPr>
        <w:t>.</w:t>
      </w:r>
    </w:p>
    <w:p w14:paraId="78606663" w14:textId="77777777" w:rsidR="00AA36D7" w:rsidRPr="008F093D" w:rsidRDefault="00AA36D7" w:rsidP="00C55288">
      <w:pPr>
        <w:spacing w:after="0"/>
      </w:pPr>
    </w:p>
    <w:p w14:paraId="5C0642A7" w14:textId="52CEED78" w:rsidR="007C508D" w:rsidRPr="009451A8" w:rsidRDefault="00A417EF" w:rsidP="009451A8">
      <w:pPr>
        <w:pStyle w:val="Overskrift1"/>
        <w:numPr>
          <w:ilvl w:val="0"/>
          <w:numId w:val="17"/>
        </w:numPr>
        <w:rPr>
          <w:rFonts w:ascii="Calibri" w:hAnsi="Calibri"/>
          <w:color w:val="9D3511"/>
        </w:rPr>
      </w:pPr>
      <w:r w:rsidRPr="009451A8">
        <w:rPr>
          <w:rFonts w:ascii="Calibri" w:hAnsi="Calibri"/>
          <w:color w:val="9D3511"/>
        </w:rPr>
        <w:lastRenderedPageBreak/>
        <w:t>Innsatsområder</w:t>
      </w:r>
    </w:p>
    <w:p w14:paraId="79BDFD1D" w14:textId="77777777" w:rsidR="009451A8" w:rsidRDefault="009451A8" w:rsidP="00A417EF"/>
    <w:p w14:paraId="02830B8A" w14:textId="1446C345" w:rsidR="00A417EF" w:rsidRPr="008F093D" w:rsidRDefault="00A417EF" w:rsidP="00A417EF">
      <w:r w:rsidRPr="008F093D">
        <w:t>Leve hele livet har fem innsatsområder:</w:t>
      </w:r>
    </w:p>
    <w:p w14:paraId="785E6AF2" w14:textId="70F45E7A" w:rsidR="00A417EF" w:rsidRPr="008F093D" w:rsidRDefault="003747DE" w:rsidP="00AB122B">
      <w:pPr>
        <w:tabs>
          <w:tab w:val="left" w:pos="6324"/>
        </w:tabs>
      </w:pPr>
      <w:r w:rsidRPr="008F093D">
        <w:rPr>
          <w:noProof/>
        </w:rPr>
        <w:drawing>
          <wp:anchor distT="0" distB="0" distL="114300" distR="114300" simplePos="0" relativeHeight="251665920" behindDoc="0" locked="0" layoutInCell="1" allowOverlap="1" wp14:anchorId="27D09B29" wp14:editId="55CB802B">
            <wp:simplePos x="0" y="0"/>
            <wp:positionH relativeFrom="page">
              <wp:posOffset>3348990</wp:posOffset>
            </wp:positionH>
            <wp:positionV relativeFrom="paragraph">
              <wp:posOffset>508000</wp:posOffset>
            </wp:positionV>
            <wp:extent cx="4004310" cy="3001645"/>
            <wp:effectExtent l="6032" t="0" r="2223" b="2222"/>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004310" cy="300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7EF" w:rsidRPr="008F093D">
        <w:t>1. Et aldersvennlig Norge</w:t>
      </w:r>
    </w:p>
    <w:p w14:paraId="5939C07F" w14:textId="0E00A51E" w:rsidR="00A417EF" w:rsidRPr="008F093D" w:rsidRDefault="00A417EF" w:rsidP="00A417EF">
      <w:r w:rsidRPr="008F093D">
        <w:t>2. Aktivitet og fellesskap</w:t>
      </w:r>
    </w:p>
    <w:p w14:paraId="179ABF5A" w14:textId="379A2E7D" w:rsidR="00A417EF" w:rsidRPr="008F093D" w:rsidRDefault="00A417EF" w:rsidP="00A417EF">
      <w:r w:rsidRPr="008F093D">
        <w:t>3. Mat og måltider</w:t>
      </w:r>
    </w:p>
    <w:p w14:paraId="26AB92CC" w14:textId="396C01AA" w:rsidR="00A417EF" w:rsidRPr="008F093D" w:rsidRDefault="00A417EF" w:rsidP="00A417EF">
      <w:r w:rsidRPr="008F093D">
        <w:t>4. Helsehjelp</w:t>
      </w:r>
    </w:p>
    <w:p w14:paraId="56477DE2" w14:textId="4D7C5C5C" w:rsidR="006176E8" w:rsidRPr="008F093D" w:rsidRDefault="00A417EF" w:rsidP="00A417EF">
      <w:r w:rsidRPr="008F093D">
        <w:t>5. Sammenheng i tjenestene</w:t>
      </w:r>
    </w:p>
    <w:p w14:paraId="0CDCCECD" w14:textId="600933DA" w:rsidR="00CF5BBA" w:rsidRPr="008F093D" w:rsidRDefault="00CF5BBA" w:rsidP="00E45531">
      <w:pPr>
        <w:spacing w:after="0"/>
      </w:pPr>
      <w:r w:rsidRPr="008F093D">
        <w:t>På hvert av innsatsområdene legger reformen fram fem utfordringer og fem forslag til løsninger, som alle viser til lokale eksempler.</w:t>
      </w:r>
    </w:p>
    <w:p w14:paraId="1DBDBE7D" w14:textId="2D914B00" w:rsidR="00E45531" w:rsidRPr="008F093D" w:rsidRDefault="00E45531" w:rsidP="00E45531">
      <w:pPr>
        <w:spacing w:after="0"/>
      </w:pPr>
    </w:p>
    <w:p w14:paraId="36507598" w14:textId="133B1260" w:rsidR="00E45531" w:rsidRPr="008F093D" w:rsidRDefault="00CF5BBA" w:rsidP="00CF5BBA">
      <w:pPr>
        <w:spacing w:after="0"/>
      </w:pPr>
      <w:r w:rsidRPr="008F093D">
        <w:t>Kjernen i Leve hele livet kan samles i noen</w:t>
      </w:r>
      <w:r w:rsidR="00E45531" w:rsidRPr="008F093D">
        <w:t xml:space="preserve"> </w:t>
      </w:r>
      <w:r w:rsidRPr="008F093D">
        <w:t>hovedtema, som til sammen vil bidra til å gi eldre</w:t>
      </w:r>
      <w:r w:rsidR="00C0345D" w:rsidRPr="008F093D">
        <w:t xml:space="preserve"> </w:t>
      </w:r>
      <w:r w:rsidRPr="008F093D">
        <w:t>og deres pårørende økt glede, livskvalitet og</w:t>
      </w:r>
      <w:r w:rsidR="00E45531" w:rsidRPr="008F093D">
        <w:t xml:space="preserve"> </w:t>
      </w:r>
      <w:r w:rsidRPr="008F093D">
        <w:t>trygghet i hverdagen:</w:t>
      </w:r>
    </w:p>
    <w:p w14:paraId="472ACC5E" w14:textId="77777777" w:rsidR="00AB122B" w:rsidRPr="008F093D" w:rsidRDefault="00AB122B" w:rsidP="00CF5BBA">
      <w:pPr>
        <w:spacing w:after="0"/>
      </w:pPr>
    </w:p>
    <w:p w14:paraId="3CCEB6BC" w14:textId="77777777" w:rsidR="00CF5BBA" w:rsidRPr="008F093D" w:rsidRDefault="00CF5BBA" w:rsidP="00CF5BBA">
      <w:pPr>
        <w:spacing w:after="0"/>
        <w:rPr>
          <w:b/>
          <w:bCs/>
        </w:rPr>
      </w:pPr>
      <w:r w:rsidRPr="008F093D">
        <w:rPr>
          <w:b/>
          <w:bCs/>
        </w:rPr>
        <w:t>Muligheten til å velge</w:t>
      </w:r>
    </w:p>
    <w:p w14:paraId="3BCB1240" w14:textId="033DF364" w:rsidR="00CF5BBA" w:rsidRPr="008F093D" w:rsidRDefault="00CF5BBA" w:rsidP="00CF5BBA">
      <w:pPr>
        <w:spacing w:after="0"/>
      </w:pPr>
      <w:r w:rsidRPr="008F093D">
        <w:t>Leve hele livet er en reform for større valgfrihet.</w:t>
      </w:r>
      <w:r w:rsidR="00E45531" w:rsidRPr="008F093D">
        <w:t xml:space="preserve"> </w:t>
      </w:r>
      <w:r w:rsidRPr="008F093D">
        <w:t>Den skal gi den enkelte større mulighet til å velge</w:t>
      </w:r>
      <w:r w:rsidR="00E45531" w:rsidRPr="008F093D">
        <w:t xml:space="preserve"> </w:t>
      </w:r>
      <w:r w:rsidRPr="008F093D">
        <w:t>tjenesteyter (hvem), medvirke til innholdet i tjenestetilbudet</w:t>
      </w:r>
      <w:r w:rsidR="00E45531" w:rsidRPr="008F093D">
        <w:t xml:space="preserve"> </w:t>
      </w:r>
      <w:r w:rsidRPr="008F093D">
        <w:t xml:space="preserve">(hva), på hvilken måte </w:t>
      </w:r>
      <w:r w:rsidR="00E45531" w:rsidRPr="008F093D">
        <w:t>d</w:t>
      </w:r>
      <w:r w:rsidRPr="008F093D">
        <w:t>en ytes</w:t>
      </w:r>
      <w:r w:rsidR="00E45531" w:rsidRPr="008F093D">
        <w:t xml:space="preserve"> </w:t>
      </w:r>
      <w:r w:rsidRPr="008F093D">
        <w:t>(hvordan) og på hvilket sted og tidspunkt tjenesten</w:t>
      </w:r>
      <w:r w:rsidR="00E45531" w:rsidRPr="008F093D">
        <w:t xml:space="preserve"> </w:t>
      </w:r>
      <w:r w:rsidRPr="008F093D">
        <w:t>gis (hvor og når).</w:t>
      </w:r>
    </w:p>
    <w:p w14:paraId="7AAEF813" w14:textId="77777777" w:rsidR="00E45531" w:rsidRPr="008F093D" w:rsidRDefault="00E45531" w:rsidP="00CF5BBA">
      <w:pPr>
        <w:spacing w:after="0"/>
      </w:pPr>
    </w:p>
    <w:p w14:paraId="7887E3DC" w14:textId="77777777" w:rsidR="00CF5BBA" w:rsidRPr="008F093D" w:rsidRDefault="00CF5BBA" w:rsidP="00CF5BBA">
      <w:pPr>
        <w:spacing w:after="0"/>
        <w:rPr>
          <w:b/>
          <w:bCs/>
        </w:rPr>
      </w:pPr>
      <w:r w:rsidRPr="008F093D">
        <w:rPr>
          <w:b/>
          <w:bCs/>
        </w:rPr>
        <w:t>Matglede for de eldre</w:t>
      </w:r>
    </w:p>
    <w:p w14:paraId="28F26D7B" w14:textId="1FC526A4" w:rsidR="00CF5BBA" w:rsidRPr="008F093D" w:rsidRDefault="00CF5BBA" w:rsidP="00CF5BBA">
      <w:pPr>
        <w:spacing w:after="0"/>
      </w:pPr>
      <w:r w:rsidRPr="008F093D">
        <w:t>Leve hele livet er en reform for større matglede,</w:t>
      </w:r>
      <w:r w:rsidR="00E45531" w:rsidRPr="008F093D">
        <w:t xml:space="preserve"> </w:t>
      </w:r>
      <w:r w:rsidRPr="008F093D">
        <w:t xml:space="preserve">enten du bor hjemme eller du er på </w:t>
      </w:r>
      <w:r w:rsidR="00E45531" w:rsidRPr="008F093D">
        <w:t>s</w:t>
      </w:r>
      <w:r w:rsidRPr="008F093D">
        <w:t>ykehjem eller</w:t>
      </w:r>
      <w:r w:rsidR="00E45531" w:rsidRPr="008F093D">
        <w:t xml:space="preserve"> </w:t>
      </w:r>
      <w:r w:rsidRPr="008F093D">
        <w:t>sykehus. Den skal gjøre måltidet til en begivenhet</w:t>
      </w:r>
      <w:r w:rsidR="00E45531" w:rsidRPr="008F093D">
        <w:t xml:space="preserve"> </w:t>
      </w:r>
      <w:r w:rsidRPr="008F093D">
        <w:t>i hverdagen, sørge for flere måltider gjennom døgnet</w:t>
      </w:r>
      <w:r w:rsidR="00E45531" w:rsidRPr="008F093D">
        <w:t xml:space="preserve"> </w:t>
      </w:r>
      <w:r w:rsidRPr="008F093D">
        <w:t>og sikre god ernæring med gode kokker og</w:t>
      </w:r>
      <w:r w:rsidR="00E45531" w:rsidRPr="008F093D">
        <w:t xml:space="preserve"> </w:t>
      </w:r>
      <w:r w:rsidRPr="008F093D">
        <w:t>lokale kjøkken.</w:t>
      </w:r>
    </w:p>
    <w:p w14:paraId="69682396" w14:textId="77777777" w:rsidR="00E45531" w:rsidRPr="008F093D" w:rsidRDefault="00E45531" w:rsidP="00CF5BBA">
      <w:pPr>
        <w:spacing w:after="0"/>
      </w:pPr>
    </w:p>
    <w:p w14:paraId="775EE305" w14:textId="77777777" w:rsidR="00CF5BBA" w:rsidRPr="008F093D" w:rsidRDefault="00CF5BBA" w:rsidP="00CF5BBA">
      <w:pPr>
        <w:spacing w:after="0"/>
        <w:rPr>
          <w:b/>
          <w:bCs/>
        </w:rPr>
      </w:pPr>
      <w:r w:rsidRPr="008F093D">
        <w:rPr>
          <w:b/>
          <w:bCs/>
        </w:rPr>
        <w:t xml:space="preserve">De </w:t>
      </w:r>
      <w:proofErr w:type="spellStart"/>
      <w:r w:rsidRPr="008F093D">
        <w:rPr>
          <w:b/>
          <w:bCs/>
        </w:rPr>
        <w:t>eldres</w:t>
      </w:r>
      <w:proofErr w:type="spellEnd"/>
      <w:r w:rsidRPr="008F093D">
        <w:rPr>
          <w:b/>
          <w:bCs/>
        </w:rPr>
        <w:t xml:space="preserve"> helse- og omsorgstjeneste</w:t>
      </w:r>
    </w:p>
    <w:p w14:paraId="42A4E85C" w14:textId="77777777" w:rsidR="00E45531" w:rsidRPr="008F093D" w:rsidRDefault="00CF5BBA" w:rsidP="00CF5BBA">
      <w:pPr>
        <w:spacing w:after="0"/>
      </w:pPr>
      <w:r w:rsidRPr="008F093D">
        <w:t xml:space="preserve">Leve hele livet er en reform for å skape de </w:t>
      </w:r>
      <w:proofErr w:type="spellStart"/>
      <w:r w:rsidRPr="008F093D">
        <w:t>eldres</w:t>
      </w:r>
      <w:proofErr w:type="spellEnd"/>
      <w:r w:rsidR="00E45531" w:rsidRPr="008F093D">
        <w:t xml:space="preserve"> </w:t>
      </w:r>
      <w:r w:rsidRPr="008F093D">
        <w:t>helse- og omsorgstjeneste, der det viktigste spørsmålet</w:t>
      </w:r>
      <w:r w:rsidR="00E45531" w:rsidRPr="008F093D">
        <w:t xml:space="preserve"> </w:t>
      </w:r>
      <w:r w:rsidRPr="008F093D">
        <w:t xml:space="preserve">er: Hva er viktig for deg? </w:t>
      </w:r>
    </w:p>
    <w:p w14:paraId="08D2A02A" w14:textId="6C051588" w:rsidR="00CF5BBA" w:rsidRPr="008F093D" w:rsidRDefault="00CF5BBA" w:rsidP="00CF5BBA">
      <w:pPr>
        <w:spacing w:after="0"/>
      </w:pPr>
      <w:r w:rsidRPr="008F093D">
        <w:t>Den skal gi trygghet</w:t>
      </w:r>
      <w:r w:rsidR="00E45531" w:rsidRPr="008F093D">
        <w:t xml:space="preserve"> </w:t>
      </w:r>
      <w:r w:rsidRPr="008F093D">
        <w:t>for å få hjelp når en trenger det. Den skal invitere</w:t>
      </w:r>
      <w:r w:rsidR="00C55288" w:rsidRPr="008F093D">
        <w:t xml:space="preserve"> </w:t>
      </w:r>
      <w:r w:rsidRPr="008F093D">
        <w:t>til aktivitet og deltakelse og gi bistand til selv</w:t>
      </w:r>
      <w:r w:rsidR="00C55288" w:rsidRPr="008F093D">
        <w:t xml:space="preserve"> </w:t>
      </w:r>
      <w:r w:rsidRPr="008F093D">
        <w:t>å mestre hverdagen til tross for sykdom og funksjonstap.</w:t>
      </w:r>
    </w:p>
    <w:p w14:paraId="1A17F7E5" w14:textId="77777777" w:rsidR="00C55288" w:rsidRPr="008F093D" w:rsidRDefault="00C55288" w:rsidP="00CF5BBA">
      <w:pPr>
        <w:spacing w:after="0"/>
      </w:pPr>
    </w:p>
    <w:p w14:paraId="13570FAD" w14:textId="77777777" w:rsidR="00CF5BBA" w:rsidRPr="008F093D" w:rsidRDefault="00CF5BBA" w:rsidP="00CF5BBA">
      <w:pPr>
        <w:spacing w:after="0"/>
        <w:rPr>
          <w:b/>
          <w:bCs/>
        </w:rPr>
      </w:pPr>
      <w:r w:rsidRPr="008F093D">
        <w:rPr>
          <w:b/>
          <w:bCs/>
        </w:rPr>
        <w:t>Pårørendeomsorg</w:t>
      </w:r>
    </w:p>
    <w:p w14:paraId="7CAEE98E" w14:textId="70BE8873" w:rsidR="00CF5BBA" w:rsidRPr="008F093D" w:rsidRDefault="00CF5BBA" w:rsidP="00CF5BBA">
      <w:pPr>
        <w:spacing w:after="0"/>
      </w:pPr>
      <w:r w:rsidRPr="008F093D">
        <w:t>Leve hele livet er en reform for pårørende. Den</w:t>
      </w:r>
      <w:r w:rsidR="00C55288" w:rsidRPr="008F093D">
        <w:t xml:space="preserve"> </w:t>
      </w:r>
      <w:r w:rsidRPr="008F093D">
        <w:t>skal vise omsorg for de som yter omsorg, og ta</w:t>
      </w:r>
      <w:r w:rsidR="00C55288" w:rsidRPr="008F093D">
        <w:t xml:space="preserve"> </w:t>
      </w:r>
      <w:r w:rsidRPr="008F093D">
        <w:t>vare på de som tar vare på sine nærmeste, slik at</w:t>
      </w:r>
      <w:r w:rsidR="00C55288" w:rsidRPr="008F093D">
        <w:t xml:space="preserve"> </w:t>
      </w:r>
      <w:r w:rsidRPr="008F093D">
        <w:t>de ikke sliter seg ut. Den skal legge til rette for</w:t>
      </w:r>
      <w:r w:rsidR="00C55288" w:rsidRPr="008F093D">
        <w:t xml:space="preserve"> </w:t>
      </w:r>
      <w:r w:rsidRPr="008F093D">
        <w:t>tettere samarbeid om felles oppgaver mellom</w:t>
      </w:r>
      <w:r w:rsidR="00C55288" w:rsidRPr="008F093D">
        <w:t xml:space="preserve"> </w:t>
      </w:r>
      <w:r w:rsidRPr="008F093D">
        <w:t>pårørende og helse- og omsorgstjenesten.</w:t>
      </w:r>
    </w:p>
    <w:p w14:paraId="588591D9" w14:textId="77777777" w:rsidR="00C55288" w:rsidRPr="008F093D" w:rsidRDefault="00C55288" w:rsidP="00CF5BBA">
      <w:pPr>
        <w:spacing w:after="0"/>
      </w:pPr>
    </w:p>
    <w:p w14:paraId="1BB85BB1" w14:textId="77777777" w:rsidR="00B173ED" w:rsidRDefault="00B173ED" w:rsidP="00CF5BBA">
      <w:pPr>
        <w:spacing w:after="0"/>
        <w:rPr>
          <w:b/>
          <w:bCs/>
        </w:rPr>
      </w:pPr>
    </w:p>
    <w:p w14:paraId="5D42F148" w14:textId="5C3C98A2" w:rsidR="00CF5BBA" w:rsidRPr="008F093D" w:rsidRDefault="00CF5BBA" w:rsidP="00CF5BBA">
      <w:pPr>
        <w:spacing w:after="0"/>
        <w:rPr>
          <w:b/>
          <w:bCs/>
        </w:rPr>
      </w:pPr>
      <w:r w:rsidRPr="008F093D">
        <w:rPr>
          <w:b/>
          <w:bCs/>
        </w:rPr>
        <w:lastRenderedPageBreak/>
        <w:t>Alternative arbeidsordninger</w:t>
      </w:r>
    </w:p>
    <w:p w14:paraId="0CC5AB36" w14:textId="5E5B8DA7" w:rsidR="002A10C1" w:rsidRPr="008F093D" w:rsidRDefault="00CF5BBA" w:rsidP="00CF5BBA">
      <w:pPr>
        <w:spacing w:after="0"/>
      </w:pPr>
      <w:r w:rsidRPr="008F093D">
        <w:t>Leve hele livet er en reform for alle som gjør jobben</w:t>
      </w:r>
      <w:r w:rsidR="00C55288" w:rsidRPr="008F093D">
        <w:t xml:space="preserve"> </w:t>
      </w:r>
      <w:r w:rsidRPr="008F093D">
        <w:t>i helse- og omsorgstjenesten. Den skal inspirere</w:t>
      </w:r>
      <w:r w:rsidR="00C55288" w:rsidRPr="008F093D">
        <w:t xml:space="preserve"> </w:t>
      </w:r>
      <w:r w:rsidRPr="008F093D">
        <w:t>til å finne nye arbeidsordninger og ta i bruk</w:t>
      </w:r>
      <w:r w:rsidR="00C55288" w:rsidRPr="008F093D">
        <w:t xml:space="preserve"> </w:t>
      </w:r>
      <w:r w:rsidRPr="008F093D">
        <w:t>ny teknologi, nye metoder og nye løsninger. Den</w:t>
      </w:r>
      <w:r w:rsidR="00C55288" w:rsidRPr="008F093D">
        <w:t xml:space="preserve"> </w:t>
      </w:r>
      <w:r w:rsidRPr="008F093D">
        <w:t>skal utfordre til å organisere seg slik at det blir</w:t>
      </w:r>
      <w:r w:rsidR="00C55288" w:rsidRPr="008F093D">
        <w:t xml:space="preserve"> </w:t>
      </w:r>
      <w:r w:rsidRPr="008F093D">
        <w:t>større kontinuitet i tjenestetilbudet, med mykere</w:t>
      </w:r>
      <w:r w:rsidR="00C55288" w:rsidRPr="008F093D">
        <w:t xml:space="preserve"> </w:t>
      </w:r>
      <w:r w:rsidRPr="008F093D">
        <w:t>overganger og færre å forholde seg til for dem</w:t>
      </w:r>
      <w:r w:rsidR="00C55288" w:rsidRPr="008F093D">
        <w:t xml:space="preserve"> </w:t>
      </w:r>
      <w:r w:rsidRPr="008F093D">
        <w:t>som mottar tjenester.</w:t>
      </w:r>
    </w:p>
    <w:p w14:paraId="50467DAE" w14:textId="7E5776A7" w:rsidR="00C55288" w:rsidRDefault="00566FC0" w:rsidP="00CF5BBA">
      <w:pPr>
        <w:spacing w:after="0"/>
      </w:pPr>
      <w:r>
        <w:rPr>
          <w:bCs/>
          <w:noProof/>
        </w:rPr>
        <w:drawing>
          <wp:anchor distT="0" distB="0" distL="114300" distR="114300" simplePos="0" relativeHeight="251666944" behindDoc="0" locked="0" layoutInCell="1" allowOverlap="1" wp14:anchorId="592D2E7D" wp14:editId="7C6FF25B">
            <wp:simplePos x="0" y="0"/>
            <wp:positionH relativeFrom="margin">
              <wp:align>right</wp:align>
            </wp:positionH>
            <wp:positionV relativeFrom="paragraph">
              <wp:posOffset>273050</wp:posOffset>
            </wp:positionV>
            <wp:extent cx="5353050" cy="3212465"/>
            <wp:effectExtent l="0" t="0" r="0" b="698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mmerfest KOM 20 juni 5.jpeg"/>
                    <pic:cNvPicPr/>
                  </pic:nvPicPr>
                  <pic:blipFill>
                    <a:blip r:embed="rId18">
                      <a:extLst>
                        <a:ext uri="{28A0092B-C50C-407E-A947-70E740481C1C}">
                          <a14:useLocalDpi xmlns:a14="http://schemas.microsoft.com/office/drawing/2010/main" val="0"/>
                        </a:ext>
                      </a:extLst>
                    </a:blip>
                    <a:stretch>
                      <a:fillRect/>
                    </a:stretch>
                  </pic:blipFill>
                  <pic:spPr>
                    <a:xfrm>
                      <a:off x="0" y="0"/>
                      <a:ext cx="5353050" cy="3212465"/>
                    </a:xfrm>
                    <a:prstGeom prst="rect">
                      <a:avLst/>
                    </a:prstGeom>
                  </pic:spPr>
                </pic:pic>
              </a:graphicData>
            </a:graphic>
          </wp:anchor>
        </w:drawing>
      </w:r>
    </w:p>
    <w:p w14:paraId="107ABE00" w14:textId="26CE7F54" w:rsidR="00566FC0" w:rsidRDefault="00566FC0" w:rsidP="00CF5BBA">
      <w:pPr>
        <w:spacing w:after="0"/>
      </w:pPr>
    </w:p>
    <w:p w14:paraId="381431DD" w14:textId="0B554A5A" w:rsidR="00566FC0" w:rsidRPr="008F093D" w:rsidRDefault="00566FC0" w:rsidP="00CF5BBA">
      <w:pPr>
        <w:spacing w:after="0"/>
      </w:pPr>
    </w:p>
    <w:p w14:paraId="6984DD25" w14:textId="0B241C46" w:rsidR="00951180" w:rsidRPr="008F093D" w:rsidRDefault="006A20C7" w:rsidP="006A20C7">
      <w:pPr>
        <w:pStyle w:val="Overskrift2"/>
        <w:numPr>
          <w:ilvl w:val="1"/>
          <w:numId w:val="17"/>
        </w:numPr>
      </w:pPr>
      <w:r>
        <w:t xml:space="preserve"> </w:t>
      </w:r>
      <w:r w:rsidR="008F093D">
        <w:t>Nasjonalt program for e</w:t>
      </w:r>
      <w:r w:rsidR="00A417EF" w:rsidRPr="008F093D">
        <w:t>t aldersvennlig Norge</w:t>
      </w:r>
    </w:p>
    <w:p w14:paraId="0DB0CCED" w14:textId="6E7D9995" w:rsidR="008F093D" w:rsidRDefault="008F093D" w:rsidP="008F093D">
      <w:pPr>
        <w:spacing w:after="160" w:line="259" w:lineRule="auto"/>
      </w:pPr>
      <w:r>
        <w:t>Mål: Møte utfordringen med økende antall eldre.</w:t>
      </w:r>
    </w:p>
    <w:p w14:paraId="52B2658E" w14:textId="77777777" w:rsidR="008F093D" w:rsidRDefault="008F093D" w:rsidP="008F093D">
      <w:pPr>
        <w:spacing w:after="160" w:line="259" w:lineRule="auto"/>
      </w:pPr>
      <w:proofErr w:type="spellStart"/>
      <w:r>
        <w:t>Middel</w:t>
      </w:r>
      <w:proofErr w:type="spellEnd"/>
      <w:r>
        <w:t>: Egeninnsats og partnerskap mellom offentlige myndigheter, arbeids- og næringsliv, private aktører, sivilsamfunn og forskning og utdanning.</w:t>
      </w:r>
    </w:p>
    <w:p w14:paraId="20EEE10A" w14:textId="64CD0C98" w:rsidR="008F093D" w:rsidRDefault="003747DE" w:rsidP="008F093D">
      <w:pPr>
        <w:spacing w:after="160" w:line="259" w:lineRule="auto"/>
      </w:pPr>
      <w:r>
        <w:t>Foreslåtte l</w:t>
      </w:r>
      <w:r w:rsidR="008F093D">
        <w:t>øsninger:</w:t>
      </w:r>
    </w:p>
    <w:p w14:paraId="073BF80E" w14:textId="77777777" w:rsidR="008F093D" w:rsidRPr="003747DE" w:rsidRDefault="008F093D" w:rsidP="003747DE">
      <w:pPr>
        <w:pStyle w:val="Listeavsnitt"/>
        <w:numPr>
          <w:ilvl w:val="0"/>
          <w:numId w:val="13"/>
        </w:numPr>
        <w:tabs>
          <w:tab w:val="left" w:pos="817"/>
        </w:tabs>
        <w:spacing w:after="0"/>
      </w:pPr>
      <w:r w:rsidRPr="003747DE">
        <w:t>Planlegg egen alderdom</w:t>
      </w:r>
    </w:p>
    <w:p w14:paraId="22A7E623" w14:textId="77777777" w:rsidR="008F093D" w:rsidRPr="003747DE" w:rsidRDefault="008F093D" w:rsidP="003747DE">
      <w:pPr>
        <w:pStyle w:val="Listeavsnitt"/>
        <w:numPr>
          <w:ilvl w:val="0"/>
          <w:numId w:val="13"/>
        </w:numPr>
        <w:tabs>
          <w:tab w:val="left" w:pos="817"/>
        </w:tabs>
        <w:spacing w:after="0"/>
      </w:pPr>
      <w:r w:rsidRPr="003747DE">
        <w:t>Eldrestyrt planlegging (brukermedvirkning)</w:t>
      </w:r>
    </w:p>
    <w:p w14:paraId="1E349745" w14:textId="1530C69E" w:rsidR="008F093D" w:rsidRPr="003747DE" w:rsidRDefault="008F093D" w:rsidP="003747DE">
      <w:pPr>
        <w:pStyle w:val="Listeavsnitt"/>
        <w:numPr>
          <w:ilvl w:val="0"/>
          <w:numId w:val="13"/>
        </w:numPr>
        <w:tabs>
          <w:tab w:val="left" w:pos="817"/>
        </w:tabs>
        <w:spacing w:after="0"/>
      </w:pPr>
      <w:r w:rsidRPr="003747DE">
        <w:t>Nasjonale nettverk</w:t>
      </w:r>
    </w:p>
    <w:p w14:paraId="629C01A3" w14:textId="771D5956" w:rsidR="008F093D" w:rsidRPr="003747DE" w:rsidRDefault="008F093D" w:rsidP="003747DE">
      <w:pPr>
        <w:pStyle w:val="Listeavsnitt"/>
        <w:numPr>
          <w:ilvl w:val="0"/>
          <w:numId w:val="13"/>
        </w:numPr>
        <w:tabs>
          <w:tab w:val="left" w:pos="817"/>
        </w:tabs>
        <w:spacing w:after="0"/>
      </w:pPr>
      <w:r w:rsidRPr="003747DE">
        <w:t>Partnerskap på tvers av sektorer</w:t>
      </w:r>
    </w:p>
    <w:p w14:paraId="15F7C6AC" w14:textId="777F6474" w:rsidR="008F093D" w:rsidRDefault="008F093D" w:rsidP="003747DE">
      <w:pPr>
        <w:pStyle w:val="Listeavsnitt"/>
        <w:numPr>
          <w:ilvl w:val="0"/>
          <w:numId w:val="13"/>
        </w:numPr>
        <w:tabs>
          <w:tab w:val="left" w:pos="817"/>
        </w:tabs>
        <w:spacing w:after="0"/>
      </w:pPr>
      <w:r w:rsidRPr="003747DE">
        <w:t>Seniorressurser</w:t>
      </w:r>
      <w:r>
        <w:t xml:space="preserve"> og frivillige</w:t>
      </w:r>
    </w:p>
    <w:p w14:paraId="5D8D8302" w14:textId="727E9CEF" w:rsidR="008F093D" w:rsidRDefault="008F093D" w:rsidP="008F093D"/>
    <w:p w14:paraId="2924BADF" w14:textId="75C2CB3E" w:rsidR="00951180" w:rsidRPr="008F093D" w:rsidRDefault="006A20C7" w:rsidP="006A20C7">
      <w:pPr>
        <w:pStyle w:val="Overskrift2"/>
        <w:numPr>
          <w:ilvl w:val="1"/>
          <w:numId w:val="17"/>
        </w:numPr>
      </w:pPr>
      <w:r>
        <w:t xml:space="preserve"> </w:t>
      </w:r>
      <w:r w:rsidR="00A417EF" w:rsidRPr="008F093D">
        <w:t>Aktivitet og fellesskap</w:t>
      </w:r>
    </w:p>
    <w:p w14:paraId="1E6F4B3D" w14:textId="653FFDA5" w:rsidR="003747DE" w:rsidRDefault="003747DE" w:rsidP="003747DE">
      <w:pPr>
        <w:spacing w:after="160" w:line="259" w:lineRule="auto"/>
      </w:pPr>
      <w:bookmarkStart w:id="2" w:name="_Toc24461265"/>
      <w:r>
        <w:t xml:space="preserve">Mål: Å ta vare på </w:t>
      </w:r>
      <w:proofErr w:type="spellStart"/>
      <w:r>
        <w:t>eldres</w:t>
      </w:r>
      <w:proofErr w:type="spellEnd"/>
      <w:r>
        <w:t xml:space="preserve"> forhold til familie, venner og sosialt nettverk og skape gode opplevelser og møter på tvers av generasjoner.</w:t>
      </w:r>
    </w:p>
    <w:p w14:paraId="2EA6361B" w14:textId="77777777" w:rsidR="003747DE" w:rsidRDefault="003747DE" w:rsidP="003747DE">
      <w:pPr>
        <w:spacing w:after="160" w:line="259" w:lineRule="auto"/>
      </w:pPr>
      <w:proofErr w:type="spellStart"/>
      <w:r>
        <w:t>Middel</w:t>
      </w:r>
      <w:proofErr w:type="spellEnd"/>
      <w:r>
        <w:t>: Skape økt aktivitet, gode opplevelser og fellesskap.</w:t>
      </w:r>
    </w:p>
    <w:p w14:paraId="7B88A53D" w14:textId="5F736D90" w:rsidR="003747DE" w:rsidRDefault="003747DE" w:rsidP="00C67B68">
      <w:pPr>
        <w:tabs>
          <w:tab w:val="left" w:pos="817"/>
        </w:tabs>
        <w:spacing w:after="0"/>
      </w:pPr>
    </w:p>
    <w:p w14:paraId="792B02DA" w14:textId="7E0D09EC" w:rsidR="00C67B68" w:rsidRPr="008F093D" w:rsidRDefault="00C67B68" w:rsidP="00C67B68">
      <w:pPr>
        <w:tabs>
          <w:tab w:val="left" w:pos="817"/>
        </w:tabs>
        <w:spacing w:after="0"/>
      </w:pPr>
      <w:r w:rsidRPr="008F093D">
        <w:t>Oppsummert er utfordringene:</w:t>
      </w:r>
    </w:p>
    <w:p w14:paraId="7E991518" w14:textId="62CA2739" w:rsidR="00C67B68" w:rsidRPr="008F093D" w:rsidRDefault="00C67B68" w:rsidP="000873AD">
      <w:pPr>
        <w:pStyle w:val="Listeavsnitt"/>
        <w:numPr>
          <w:ilvl w:val="0"/>
          <w:numId w:val="13"/>
        </w:numPr>
        <w:tabs>
          <w:tab w:val="left" w:pos="817"/>
        </w:tabs>
        <w:spacing w:after="0"/>
      </w:pPr>
      <w:r w:rsidRPr="008F093D">
        <w:lastRenderedPageBreak/>
        <w:t>Ensomhet blant eldre relatert til endringer i livssituasjon, partnerdød, endret helsetilstand</w:t>
      </w:r>
      <w:r w:rsidR="000873AD" w:rsidRPr="008F093D">
        <w:t xml:space="preserve"> </w:t>
      </w:r>
      <w:r w:rsidRPr="008F093D">
        <w:t>og funksjonsnivå</w:t>
      </w:r>
    </w:p>
    <w:p w14:paraId="7A1B5FB1" w14:textId="4C8A4E7F" w:rsidR="00C67B68" w:rsidRPr="008F093D" w:rsidRDefault="00C67B68" w:rsidP="000873AD">
      <w:pPr>
        <w:pStyle w:val="Listeavsnitt"/>
        <w:numPr>
          <w:ilvl w:val="0"/>
          <w:numId w:val="13"/>
        </w:numPr>
        <w:tabs>
          <w:tab w:val="left" w:pos="817"/>
        </w:tabs>
        <w:spacing w:after="0"/>
      </w:pPr>
      <w:r w:rsidRPr="008F093D">
        <w:t>Inaktivitet og aktivitetstilbud som ikke er tilpasset individuelle ønsker og behov.</w:t>
      </w:r>
    </w:p>
    <w:p w14:paraId="4A03A293" w14:textId="711E1EE2" w:rsidR="00C67B68" w:rsidRPr="008F093D" w:rsidRDefault="00C67B68" w:rsidP="000873AD">
      <w:pPr>
        <w:pStyle w:val="Listeavsnitt"/>
        <w:numPr>
          <w:ilvl w:val="0"/>
          <w:numId w:val="13"/>
        </w:numPr>
        <w:tabs>
          <w:tab w:val="left" w:pos="817"/>
        </w:tabs>
        <w:spacing w:after="0"/>
      </w:pPr>
      <w:r w:rsidRPr="008F093D">
        <w:t>Manglende ivaretakelse av sosial, kulturelle og eksistensielle behov.</w:t>
      </w:r>
    </w:p>
    <w:p w14:paraId="4FB59303" w14:textId="3655A4F8" w:rsidR="00C67B68" w:rsidRPr="008F093D" w:rsidRDefault="00C67B68" w:rsidP="000873AD">
      <w:pPr>
        <w:pStyle w:val="Listeavsnitt"/>
        <w:numPr>
          <w:ilvl w:val="0"/>
          <w:numId w:val="13"/>
        </w:numPr>
        <w:tabs>
          <w:tab w:val="left" w:pos="817"/>
        </w:tabs>
        <w:spacing w:after="0"/>
      </w:pPr>
      <w:r w:rsidRPr="008F093D">
        <w:t xml:space="preserve">Lite systematisk samarbeid mellom helse- og omsorgstjenesten og </w:t>
      </w:r>
      <w:r w:rsidR="000873AD" w:rsidRPr="008F093D">
        <w:t>f</w:t>
      </w:r>
      <w:r w:rsidRPr="008F093D">
        <w:t>rivillige/sivilsamfunn</w:t>
      </w:r>
    </w:p>
    <w:p w14:paraId="37D1E9BB" w14:textId="040B2298" w:rsidR="00C67B68" w:rsidRPr="008F093D" w:rsidRDefault="00C67B68" w:rsidP="000873AD">
      <w:pPr>
        <w:pStyle w:val="Listeavsnitt"/>
        <w:numPr>
          <w:ilvl w:val="0"/>
          <w:numId w:val="13"/>
        </w:numPr>
        <w:tabs>
          <w:tab w:val="left" w:pos="817"/>
        </w:tabs>
        <w:spacing w:after="0"/>
      </w:pPr>
      <w:r w:rsidRPr="008F093D">
        <w:t>Manglende møteplasser, samlokalisering og digitale generasjonsskiller</w:t>
      </w:r>
    </w:p>
    <w:p w14:paraId="444BD3A8" w14:textId="2056BEA7" w:rsidR="00C67B68" w:rsidRPr="008F093D" w:rsidRDefault="00C67B68" w:rsidP="00C67B68">
      <w:pPr>
        <w:tabs>
          <w:tab w:val="left" w:pos="817"/>
        </w:tabs>
        <w:spacing w:after="0"/>
      </w:pPr>
    </w:p>
    <w:p w14:paraId="2FE60E2F" w14:textId="17091741" w:rsidR="00C67B68" w:rsidRPr="008F093D" w:rsidRDefault="00C67B68" w:rsidP="00C67B68">
      <w:pPr>
        <w:tabs>
          <w:tab w:val="left" w:pos="817"/>
        </w:tabs>
        <w:spacing w:after="0"/>
      </w:pPr>
      <w:r w:rsidRPr="008F093D">
        <w:t>For å møte utfordringene foreslås fem løsninger, der målet er å skape økt aktivitet, gode opplevelser og fellesskap:</w:t>
      </w:r>
    </w:p>
    <w:p w14:paraId="27BAFC1D" w14:textId="5C1A75DF" w:rsidR="00C67B68" w:rsidRPr="008F093D" w:rsidRDefault="00C67B68" w:rsidP="000873AD">
      <w:pPr>
        <w:pStyle w:val="Listeavsnitt"/>
        <w:numPr>
          <w:ilvl w:val="0"/>
          <w:numId w:val="13"/>
        </w:numPr>
        <w:tabs>
          <w:tab w:val="left" w:pos="817"/>
        </w:tabs>
        <w:spacing w:after="0"/>
      </w:pPr>
      <w:r w:rsidRPr="008F093D">
        <w:t>Gode øyeblikk</w:t>
      </w:r>
    </w:p>
    <w:p w14:paraId="4B66B29C" w14:textId="538B4F96" w:rsidR="00C67B68" w:rsidRPr="008F093D" w:rsidRDefault="00C67B68" w:rsidP="000873AD">
      <w:pPr>
        <w:pStyle w:val="Listeavsnitt"/>
        <w:numPr>
          <w:ilvl w:val="0"/>
          <w:numId w:val="13"/>
        </w:numPr>
        <w:tabs>
          <w:tab w:val="left" w:pos="817"/>
        </w:tabs>
        <w:spacing w:after="0"/>
      </w:pPr>
      <w:r w:rsidRPr="008F093D">
        <w:t>Tro og liv</w:t>
      </w:r>
    </w:p>
    <w:p w14:paraId="3DDEEEDA" w14:textId="0FD415E1" w:rsidR="00C67B68" w:rsidRPr="008F093D" w:rsidRDefault="00C67B68" w:rsidP="000873AD">
      <w:pPr>
        <w:pStyle w:val="Listeavsnitt"/>
        <w:numPr>
          <w:ilvl w:val="0"/>
          <w:numId w:val="13"/>
        </w:numPr>
        <w:tabs>
          <w:tab w:val="left" w:pos="817"/>
        </w:tabs>
        <w:spacing w:after="0"/>
      </w:pPr>
      <w:r w:rsidRPr="008F093D">
        <w:t>Generasjonsmøter</w:t>
      </w:r>
    </w:p>
    <w:p w14:paraId="55DD1B2F" w14:textId="35BBA3DA" w:rsidR="00C67B68" w:rsidRPr="008F093D" w:rsidRDefault="00C67B68" w:rsidP="000873AD">
      <w:pPr>
        <w:pStyle w:val="Listeavsnitt"/>
        <w:numPr>
          <w:ilvl w:val="0"/>
          <w:numId w:val="13"/>
        </w:numPr>
        <w:tabs>
          <w:tab w:val="left" w:pos="817"/>
        </w:tabs>
        <w:spacing w:after="0"/>
      </w:pPr>
      <w:r w:rsidRPr="008F093D">
        <w:t>Samfunnskontakt</w:t>
      </w:r>
      <w:bookmarkEnd w:id="2"/>
    </w:p>
    <w:p w14:paraId="0A37C451" w14:textId="7F843F39" w:rsidR="000873AD" w:rsidRPr="008F093D" w:rsidRDefault="000873AD" w:rsidP="000873AD">
      <w:pPr>
        <w:pStyle w:val="Listeavsnitt"/>
        <w:numPr>
          <w:ilvl w:val="0"/>
          <w:numId w:val="13"/>
        </w:numPr>
        <w:tabs>
          <w:tab w:val="left" w:pos="817"/>
        </w:tabs>
        <w:spacing w:after="0"/>
      </w:pPr>
      <w:r w:rsidRPr="008F093D">
        <w:t>Sambruk og samlokalisering</w:t>
      </w:r>
    </w:p>
    <w:p w14:paraId="203592A4" w14:textId="5C1CEADC" w:rsidR="00C67B68" w:rsidRPr="008F093D" w:rsidRDefault="00C67B68" w:rsidP="00C67B68">
      <w:pPr>
        <w:tabs>
          <w:tab w:val="left" w:pos="817"/>
        </w:tabs>
        <w:spacing w:after="0"/>
      </w:pPr>
    </w:p>
    <w:p w14:paraId="7B0C7BED" w14:textId="1534A2EB" w:rsidR="00AA4BEA" w:rsidRPr="008F093D" w:rsidRDefault="006A20C7" w:rsidP="006A20C7">
      <w:pPr>
        <w:pStyle w:val="Overskrift2"/>
        <w:numPr>
          <w:ilvl w:val="1"/>
          <w:numId w:val="17"/>
        </w:numPr>
        <w:tabs>
          <w:tab w:val="left" w:pos="817"/>
        </w:tabs>
        <w:rPr>
          <w:i/>
        </w:rPr>
      </w:pPr>
      <w:r>
        <w:t xml:space="preserve"> </w:t>
      </w:r>
      <w:r w:rsidR="00A417EF" w:rsidRPr="008F093D">
        <w:t>Mat og måltider</w:t>
      </w:r>
    </w:p>
    <w:p w14:paraId="4F7A51D8" w14:textId="6A650060" w:rsidR="003747DE" w:rsidRDefault="003747DE" w:rsidP="003747DE">
      <w:pPr>
        <w:spacing w:after="160" w:line="259" w:lineRule="auto"/>
      </w:pPr>
      <w:r>
        <w:t>Mål: Skape gode måltider og redusere underernæring.</w:t>
      </w:r>
    </w:p>
    <w:p w14:paraId="22A2ACBA" w14:textId="2F1674F4" w:rsidR="003747DE" w:rsidRDefault="003747DE" w:rsidP="003747DE">
      <w:pPr>
        <w:spacing w:after="160" w:line="259" w:lineRule="auto"/>
      </w:pPr>
      <w:proofErr w:type="spellStart"/>
      <w:r>
        <w:t>Middel</w:t>
      </w:r>
      <w:proofErr w:type="spellEnd"/>
      <w:r>
        <w:t>: Riktig mat til rett tid, basert på behov, valgfrihet og systematisk ernæringsarbeid.</w:t>
      </w:r>
    </w:p>
    <w:p w14:paraId="410C3063" w14:textId="175045F4" w:rsidR="003747DE" w:rsidRDefault="003747DE" w:rsidP="00A1587E">
      <w:pPr>
        <w:tabs>
          <w:tab w:val="left" w:pos="817"/>
        </w:tabs>
        <w:spacing w:after="0"/>
      </w:pPr>
    </w:p>
    <w:p w14:paraId="56BBB0A6" w14:textId="3593BC4E" w:rsidR="00A1587E" w:rsidRPr="008F093D" w:rsidRDefault="00A1587E" w:rsidP="00A1587E">
      <w:pPr>
        <w:tabs>
          <w:tab w:val="left" w:pos="817"/>
        </w:tabs>
        <w:spacing w:after="0"/>
      </w:pPr>
      <w:r w:rsidRPr="008F093D">
        <w:t>Oppsummert er hovedutfordringene:</w:t>
      </w:r>
    </w:p>
    <w:p w14:paraId="7974C14B" w14:textId="010966F7" w:rsidR="00A1587E" w:rsidRPr="008F093D" w:rsidRDefault="00A1587E" w:rsidP="000873AD">
      <w:pPr>
        <w:pStyle w:val="Listeavsnitt"/>
        <w:numPr>
          <w:ilvl w:val="0"/>
          <w:numId w:val="12"/>
        </w:numPr>
        <w:tabs>
          <w:tab w:val="left" w:pos="817"/>
        </w:tabs>
        <w:spacing w:after="0"/>
        <w:rPr>
          <w:bCs/>
        </w:rPr>
      </w:pPr>
      <w:r w:rsidRPr="008F093D">
        <w:rPr>
          <w:bCs/>
        </w:rPr>
        <w:t>Manglende systematisk oppfølging</w:t>
      </w:r>
    </w:p>
    <w:p w14:paraId="19A44538" w14:textId="6422A14C" w:rsidR="00A1587E" w:rsidRPr="008F093D" w:rsidRDefault="00A1587E" w:rsidP="000873AD">
      <w:pPr>
        <w:pStyle w:val="Listeavsnitt"/>
        <w:numPr>
          <w:ilvl w:val="0"/>
          <w:numId w:val="12"/>
        </w:numPr>
        <w:tabs>
          <w:tab w:val="left" w:pos="817"/>
        </w:tabs>
        <w:spacing w:after="0"/>
        <w:rPr>
          <w:bCs/>
        </w:rPr>
      </w:pPr>
      <w:r w:rsidRPr="008F093D">
        <w:rPr>
          <w:bCs/>
        </w:rPr>
        <w:t>Manglende sosialt fellesskap og lite vektlegging</w:t>
      </w:r>
      <w:r w:rsidR="00C67B68" w:rsidRPr="008F093D">
        <w:rPr>
          <w:bCs/>
        </w:rPr>
        <w:t xml:space="preserve"> </w:t>
      </w:r>
      <w:r w:rsidRPr="008F093D">
        <w:rPr>
          <w:bCs/>
        </w:rPr>
        <w:t>av måltidsomgivelsene</w:t>
      </w:r>
    </w:p>
    <w:p w14:paraId="4E0024D9" w14:textId="004F632F" w:rsidR="00A1587E" w:rsidRPr="008F093D" w:rsidRDefault="00A1587E" w:rsidP="000873AD">
      <w:pPr>
        <w:pStyle w:val="Listeavsnitt"/>
        <w:numPr>
          <w:ilvl w:val="0"/>
          <w:numId w:val="12"/>
        </w:numPr>
        <w:tabs>
          <w:tab w:val="left" w:pos="817"/>
        </w:tabs>
        <w:spacing w:after="0"/>
        <w:rPr>
          <w:bCs/>
        </w:rPr>
      </w:pPr>
      <w:r w:rsidRPr="008F093D">
        <w:rPr>
          <w:bCs/>
        </w:rPr>
        <w:t>Få måltider og lang nattfaste</w:t>
      </w:r>
    </w:p>
    <w:p w14:paraId="769278D0" w14:textId="4151EABC" w:rsidR="00A1587E" w:rsidRPr="008F093D" w:rsidRDefault="00A1587E" w:rsidP="000873AD">
      <w:pPr>
        <w:pStyle w:val="Listeavsnitt"/>
        <w:numPr>
          <w:ilvl w:val="0"/>
          <w:numId w:val="12"/>
        </w:numPr>
        <w:tabs>
          <w:tab w:val="left" w:pos="817"/>
        </w:tabs>
        <w:spacing w:after="0"/>
        <w:rPr>
          <w:bCs/>
        </w:rPr>
      </w:pPr>
      <w:r w:rsidRPr="008F093D">
        <w:rPr>
          <w:bCs/>
        </w:rPr>
        <w:t>Lite mangfold og valgfrihet</w:t>
      </w:r>
    </w:p>
    <w:p w14:paraId="6C31B78D" w14:textId="1A20505E" w:rsidR="00A1587E" w:rsidRPr="008F093D" w:rsidRDefault="00A1587E" w:rsidP="000873AD">
      <w:pPr>
        <w:pStyle w:val="Listeavsnitt"/>
        <w:numPr>
          <w:ilvl w:val="0"/>
          <w:numId w:val="12"/>
        </w:numPr>
        <w:tabs>
          <w:tab w:val="left" w:pos="817"/>
        </w:tabs>
        <w:spacing w:after="0"/>
      </w:pPr>
      <w:r w:rsidRPr="008F093D">
        <w:rPr>
          <w:bCs/>
        </w:rPr>
        <w:t>Lang avstand mellom</w:t>
      </w:r>
      <w:r w:rsidRPr="008F093D">
        <w:t xml:space="preserve"> produksjon og servering</w:t>
      </w:r>
    </w:p>
    <w:p w14:paraId="45AA7227" w14:textId="6791CC68" w:rsidR="00C67B68" w:rsidRPr="008F093D" w:rsidRDefault="00C67B68" w:rsidP="00A1587E">
      <w:pPr>
        <w:tabs>
          <w:tab w:val="left" w:pos="817"/>
        </w:tabs>
        <w:spacing w:after="0"/>
      </w:pPr>
    </w:p>
    <w:p w14:paraId="450EFD3F" w14:textId="3929320E" w:rsidR="00A1587E" w:rsidRPr="008F093D" w:rsidRDefault="00A1587E" w:rsidP="00A1587E">
      <w:pPr>
        <w:tabs>
          <w:tab w:val="left" w:pos="817"/>
        </w:tabs>
        <w:spacing w:after="0"/>
      </w:pPr>
      <w:r w:rsidRPr="008F093D">
        <w:t>For å møte utfordringene foreslås fem løsninger,</w:t>
      </w:r>
      <w:r w:rsidR="00C67B68" w:rsidRPr="008F093D">
        <w:t xml:space="preserve"> </w:t>
      </w:r>
      <w:r w:rsidRPr="008F093D">
        <w:t>der målet er å redusere underernæring og skape</w:t>
      </w:r>
      <w:r w:rsidR="00C67B68" w:rsidRPr="008F093D">
        <w:t xml:space="preserve"> </w:t>
      </w:r>
      <w:r w:rsidRPr="008F093D">
        <w:t>gode mat- og måltidsopplevelser for den enkelte:</w:t>
      </w:r>
    </w:p>
    <w:p w14:paraId="6B164675" w14:textId="5666B096" w:rsidR="00A1587E" w:rsidRPr="008F093D" w:rsidRDefault="00A1587E" w:rsidP="000873AD">
      <w:pPr>
        <w:pStyle w:val="Listeavsnitt"/>
        <w:numPr>
          <w:ilvl w:val="0"/>
          <w:numId w:val="12"/>
        </w:numPr>
        <w:tabs>
          <w:tab w:val="left" w:pos="817"/>
        </w:tabs>
        <w:spacing w:after="0"/>
        <w:rPr>
          <w:bCs/>
        </w:rPr>
      </w:pPr>
      <w:r w:rsidRPr="008F093D">
        <w:rPr>
          <w:bCs/>
        </w:rPr>
        <w:t>Det gode måltidet</w:t>
      </w:r>
    </w:p>
    <w:p w14:paraId="5099D7E9" w14:textId="3A25B5A2" w:rsidR="00A1587E" w:rsidRPr="008F093D" w:rsidRDefault="00A1587E" w:rsidP="000873AD">
      <w:pPr>
        <w:pStyle w:val="Listeavsnitt"/>
        <w:numPr>
          <w:ilvl w:val="0"/>
          <w:numId w:val="12"/>
        </w:numPr>
        <w:tabs>
          <w:tab w:val="left" w:pos="817"/>
        </w:tabs>
        <w:spacing w:after="0"/>
        <w:rPr>
          <w:bCs/>
        </w:rPr>
      </w:pPr>
      <w:r w:rsidRPr="008F093D">
        <w:rPr>
          <w:bCs/>
        </w:rPr>
        <w:t>Måltidstider</w:t>
      </w:r>
    </w:p>
    <w:p w14:paraId="38FCE494" w14:textId="334E119C" w:rsidR="00A1587E" w:rsidRPr="008F093D" w:rsidRDefault="00A1587E" w:rsidP="000873AD">
      <w:pPr>
        <w:pStyle w:val="Listeavsnitt"/>
        <w:numPr>
          <w:ilvl w:val="0"/>
          <w:numId w:val="12"/>
        </w:numPr>
        <w:tabs>
          <w:tab w:val="left" w:pos="817"/>
        </w:tabs>
        <w:spacing w:after="0"/>
        <w:rPr>
          <w:bCs/>
        </w:rPr>
      </w:pPr>
      <w:r w:rsidRPr="008F093D">
        <w:rPr>
          <w:bCs/>
        </w:rPr>
        <w:t>Valgfrihet og variasjon</w:t>
      </w:r>
    </w:p>
    <w:p w14:paraId="58D9E0EC" w14:textId="1E1B3EFD" w:rsidR="00A1587E" w:rsidRPr="008F093D" w:rsidRDefault="00A1587E" w:rsidP="000873AD">
      <w:pPr>
        <w:pStyle w:val="Listeavsnitt"/>
        <w:numPr>
          <w:ilvl w:val="0"/>
          <w:numId w:val="12"/>
        </w:numPr>
        <w:tabs>
          <w:tab w:val="left" w:pos="817"/>
        </w:tabs>
        <w:spacing w:after="0"/>
        <w:rPr>
          <w:bCs/>
        </w:rPr>
      </w:pPr>
      <w:r w:rsidRPr="008F093D">
        <w:rPr>
          <w:bCs/>
        </w:rPr>
        <w:t>Systematisk ernæringsarbeid</w:t>
      </w:r>
    </w:p>
    <w:p w14:paraId="6F8E9EC2" w14:textId="6CC09B7B" w:rsidR="00AA4BEA" w:rsidRPr="008F093D" w:rsidRDefault="00A1587E" w:rsidP="000873AD">
      <w:pPr>
        <w:pStyle w:val="Listeavsnitt"/>
        <w:numPr>
          <w:ilvl w:val="0"/>
          <w:numId w:val="12"/>
        </w:numPr>
        <w:tabs>
          <w:tab w:val="left" w:pos="817"/>
        </w:tabs>
        <w:spacing w:after="0"/>
        <w:rPr>
          <w:bCs/>
        </w:rPr>
      </w:pPr>
      <w:r w:rsidRPr="008F093D">
        <w:rPr>
          <w:bCs/>
        </w:rPr>
        <w:t>Kjøkken og kompetanse lokalt</w:t>
      </w:r>
    </w:p>
    <w:p w14:paraId="544166F5" w14:textId="7B793DBE" w:rsidR="00C67B68" w:rsidRPr="008F093D" w:rsidRDefault="00C67B68" w:rsidP="000873AD">
      <w:pPr>
        <w:pStyle w:val="Listeavsnitt"/>
        <w:tabs>
          <w:tab w:val="left" w:pos="817"/>
        </w:tabs>
        <w:spacing w:after="0"/>
        <w:rPr>
          <w:bCs/>
        </w:rPr>
      </w:pPr>
    </w:p>
    <w:p w14:paraId="063A090A" w14:textId="132E4065" w:rsidR="00951180" w:rsidRPr="008F093D" w:rsidRDefault="006A20C7" w:rsidP="006A20C7">
      <w:pPr>
        <w:pStyle w:val="Overskrift2"/>
        <w:numPr>
          <w:ilvl w:val="1"/>
          <w:numId w:val="17"/>
        </w:numPr>
      </w:pPr>
      <w:r>
        <w:t xml:space="preserve"> </w:t>
      </w:r>
      <w:r w:rsidR="00A417EF" w:rsidRPr="008F093D">
        <w:t>Helsehjelp</w:t>
      </w:r>
    </w:p>
    <w:p w14:paraId="77896DB7" w14:textId="0836BE1C" w:rsidR="003747DE" w:rsidRDefault="003747DE" w:rsidP="003747DE">
      <w:pPr>
        <w:spacing w:after="160" w:line="259" w:lineRule="auto"/>
      </w:pPr>
      <w:r>
        <w:t xml:space="preserve">Mål: Helse- og omsorgstjenestene skal i større grad ta utgangspunkt i de </w:t>
      </w:r>
      <w:proofErr w:type="spellStart"/>
      <w:r>
        <w:t>eldres</w:t>
      </w:r>
      <w:proofErr w:type="spellEnd"/>
      <w:r>
        <w:t xml:space="preserve"> behov og la eldre få være sjef i eget liv lengst mulig.</w:t>
      </w:r>
    </w:p>
    <w:p w14:paraId="6E430F45" w14:textId="1F4E04EE" w:rsidR="003747DE" w:rsidRDefault="003747DE" w:rsidP="003747DE">
      <w:pPr>
        <w:spacing w:after="160" w:line="259" w:lineRule="auto"/>
      </w:pPr>
      <w:proofErr w:type="spellStart"/>
      <w:r>
        <w:t>Middel</w:t>
      </w:r>
      <w:proofErr w:type="spellEnd"/>
      <w:r>
        <w:t>: Forebygging, kartlegging, mestring og miljø.</w:t>
      </w:r>
    </w:p>
    <w:p w14:paraId="40C1B17C" w14:textId="77777777" w:rsidR="003747DE" w:rsidRDefault="003747DE" w:rsidP="000873AD">
      <w:pPr>
        <w:tabs>
          <w:tab w:val="left" w:pos="817"/>
        </w:tabs>
        <w:spacing w:after="0"/>
        <w:rPr>
          <w:bCs/>
        </w:rPr>
      </w:pPr>
    </w:p>
    <w:p w14:paraId="6579B2CA" w14:textId="54A8400F" w:rsidR="00C67B68" w:rsidRPr="008F093D" w:rsidRDefault="00C67B68" w:rsidP="000873AD">
      <w:pPr>
        <w:tabs>
          <w:tab w:val="left" w:pos="817"/>
        </w:tabs>
        <w:spacing w:after="0"/>
        <w:rPr>
          <w:bCs/>
        </w:rPr>
      </w:pPr>
      <w:r w:rsidRPr="008F093D">
        <w:rPr>
          <w:bCs/>
        </w:rPr>
        <w:t>Oppsummert er utfordringene:</w:t>
      </w:r>
    </w:p>
    <w:p w14:paraId="71D51C11" w14:textId="5E886765" w:rsidR="00C67B68" w:rsidRPr="008F093D" w:rsidRDefault="00C67B68" w:rsidP="000873AD">
      <w:pPr>
        <w:pStyle w:val="Listeavsnitt"/>
        <w:numPr>
          <w:ilvl w:val="0"/>
          <w:numId w:val="12"/>
        </w:numPr>
        <w:tabs>
          <w:tab w:val="left" w:pos="817"/>
        </w:tabs>
        <w:spacing w:after="0"/>
        <w:rPr>
          <w:bCs/>
        </w:rPr>
      </w:pPr>
      <w:r w:rsidRPr="008F093D">
        <w:rPr>
          <w:bCs/>
        </w:rPr>
        <w:t>Manglende oppmerksomhet på mestring og forebygging</w:t>
      </w:r>
    </w:p>
    <w:p w14:paraId="0D0A8946" w14:textId="1EAA12D7" w:rsidR="00C67B68" w:rsidRPr="008F093D" w:rsidRDefault="00C67B68" w:rsidP="000873AD">
      <w:pPr>
        <w:pStyle w:val="Listeavsnitt"/>
        <w:numPr>
          <w:ilvl w:val="0"/>
          <w:numId w:val="12"/>
        </w:numPr>
        <w:tabs>
          <w:tab w:val="left" w:pos="817"/>
        </w:tabs>
        <w:spacing w:after="0"/>
        <w:rPr>
          <w:bCs/>
        </w:rPr>
      </w:pPr>
      <w:r w:rsidRPr="008F093D">
        <w:rPr>
          <w:bCs/>
        </w:rPr>
        <w:t>Dårlig oversikt over sammensatte behov og problemer</w:t>
      </w:r>
    </w:p>
    <w:p w14:paraId="68410856" w14:textId="773115D4" w:rsidR="00C67B68" w:rsidRPr="008F093D" w:rsidRDefault="00C67B68" w:rsidP="000873AD">
      <w:pPr>
        <w:pStyle w:val="Listeavsnitt"/>
        <w:numPr>
          <w:ilvl w:val="0"/>
          <w:numId w:val="12"/>
        </w:numPr>
        <w:tabs>
          <w:tab w:val="left" w:pos="817"/>
        </w:tabs>
        <w:spacing w:after="0"/>
        <w:rPr>
          <w:bCs/>
        </w:rPr>
      </w:pPr>
      <w:r w:rsidRPr="008F093D">
        <w:rPr>
          <w:bCs/>
        </w:rPr>
        <w:lastRenderedPageBreak/>
        <w:t>Lite bruk av fysisk aktivitet og trening</w:t>
      </w:r>
    </w:p>
    <w:p w14:paraId="21E9B724" w14:textId="77C113C7" w:rsidR="00C67B68" w:rsidRPr="008F093D" w:rsidRDefault="00C67B68" w:rsidP="000873AD">
      <w:pPr>
        <w:pStyle w:val="Listeavsnitt"/>
        <w:numPr>
          <w:ilvl w:val="0"/>
          <w:numId w:val="12"/>
        </w:numPr>
        <w:tabs>
          <w:tab w:val="left" w:pos="817"/>
        </w:tabs>
        <w:spacing w:after="0"/>
        <w:rPr>
          <w:bCs/>
        </w:rPr>
      </w:pPr>
      <w:r w:rsidRPr="008F093D">
        <w:rPr>
          <w:bCs/>
        </w:rPr>
        <w:t>Manglende bruk av nye behandlingsformer</w:t>
      </w:r>
    </w:p>
    <w:p w14:paraId="591C5B03" w14:textId="08F513D5" w:rsidR="00C67B68" w:rsidRPr="008F093D" w:rsidRDefault="00C67B68" w:rsidP="000873AD">
      <w:pPr>
        <w:pStyle w:val="Listeavsnitt"/>
        <w:numPr>
          <w:ilvl w:val="0"/>
          <w:numId w:val="12"/>
        </w:numPr>
        <w:tabs>
          <w:tab w:val="left" w:pos="817"/>
        </w:tabs>
        <w:spacing w:after="0"/>
        <w:rPr>
          <w:bCs/>
        </w:rPr>
      </w:pPr>
      <w:r w:rsidRPr="008F093D">
        <w:rPr>
          <w:bCs/>
        </w:rPr>
        <w:t>Lite systematisk kartlegging og oppfølging av den enkelte</w:t>
      </w:r>
    </w:p>
    <w:p w14:paraId="4182F88A" w14:textId="6FB04660" w:rsidR="000873AD" w:rsidRPr="008F093D" w:rsidRDefault="000873AD" w:rsidP="000873AD">
      <w:pPr>
        <w:pStyle w:val="Listeavsnitt"/>
        <w:tabs>
          <w:tab w:val="left" w:pos="817"/>
        </w:tabs>
        <w:spacing w:after="0"/>
        <w:rPr>
          <w:bCs/>
        </w:rPr>
      </w:pPr>
    </w:p>
    <w:p w14:paraId="097031E7" w14:textId="7CCF1DD2" w:rsidR="00C67B68" w:rsidRPr="008F093D" w:rsidRDefault="00C67B68" w:rsidP="000873AD">
      <w:pPr>
        <w:tabs>
          <w:tab w:val="left" w:pos="817"/>
        </w:tabs>
        <w:spacing w:after="0"/>
        <w:rPr>
          <w:bCs/>
        </w:rPr>
      </w:pPr>
      <w:r w:rsidRPr="008F093D">
        <w:rPr>
          <w:bCs/>
        </w:rPr>
        <w:t>For å møte utfordringene foreslås fem løsninger, der målet er å øke mestring og livskvalitet, forebygge funksjonsfall og gi rett hjelp til rett tid:</w:t>
      </w:r>
    </w:p>
    <w:p w14:paraId="30371C86" w14:textId="54EBB4BA" w:rsidR="00C67B68" w:rsidRPr="008F093D" w:rsidRDefault="00C67B68" w:rsidP="000873AD">
      <w:pPr>
        <w:pStyle w:val="Listeavsnitt"/>
        <w:numPr>
          <w:ilvl w:val="0"/>
          <w:numId w:val="12"/>
        </w:numPr>
        <w:tabs>
          <w:tab w:val="left" w:pos="817"/>
        </w:tabs>
        <w:spacing w:after="0"/>
        <w:rPr>
          <w:bCs/>
        </w:rPr>
      </w:pPr>
      <w:r w:rsidRPr="008F093D">
        <w:rPr>
          <w:bCs/>
        </w:rPr>
        <w:t>Hverdagsmestring</w:t>
      </w:r>
    </w:p>
    <w:p w14:paraId="4D4DFD99" w14:textId="6B092380" w:rsidR="00C67B68" w:rsidRPr="008F093D" w:rsidRDefault="00C67B68" w:rsidP="000873AD">
      <w:pPr>
        <w:pStyle w:val="Listeavsnitt"/>
        <w:numPr>
          <w:ilvl w:val="0"/>
          <w:numId w:val="12"/>
        </w:numPr>
        <w:tabs>
          <w:tab w:val="left" w:pos="817"/>
        </w:tabs>
        <w:spacing w:after="0"/>
        <w:rPr>
          <w:bCs/>
        </w:rPr>
      </w:pPr>
      <w:r w:rsidRPr="008F093D">
        <w:rPr>
          <w:bCs/>
        </w:rPr>
        <w:t>Proaktive tjenester</w:t>
      </w:r>
    </w:p>
    <w:p w14:paraId="4406A3E8" w14:textId="225832F2" w:rsidR="00C67B68" w:rsidRPr="008F093D" w:rsidRDefault="00C67B68" w:rsidP="000873AD">
      <w:pPr>
        <w:pStyle w:val="Listeavsnitt"/>
        <w:numPr>
          <w:ilvl w:val="0"/>
          <w:numId w:val="12"/>
        </w:numPr>
        <w:tabs>
          <w:tab w:val="left" w:pos="817"/>
        </w:tabs>
        <w:spacing w:after="0"/>
        <w:rPr>
          <w:bCs/>
        </w:rPr>
      </w:pPr>
      <w:r w:rsidRPr="008F093D">
        <w:rPr>
          <w:bCs/>
        </w:rPr>
        <w:t>Målrettet bruk av fysisk trening</w:t>
      </w:r>
    </w:p>
    <w:p w14:paraId="4DCAE681" w14:textId="72F2A2CF" w:rsidR="00C67B68" w:rsidRPr="008F093D" w:rsidRDefault="00C67B68" w:rsidP="000873AD">
      <w:pPr>
        <w:pStyle w:val="Listeavsnitt"/>
        <w:numPr>
          <w:ilvl w:val="0"/>
          <w:numId w:val="12"/>
        </w:numPr>
        <w:tabs>
          <w:tab w:val="left" w:pos="817"/>
        </w:tabs>
        <w:spacing w:after="0"/>
        <w:rPr>
          <w:bCs/>
        </w:rPr>
      </w:pPr>
      <w:r w:rsidRPr="008F093D">
        <w:rPr>
          <w:bCs/>
        </w:rPr>
        <w:t>Miljøbehandling</w:t>
      </w:r>
    </w:p>
    <w:p w14:paraId="6CCF85A6" w14:textId="33708DCD" w:rsidR="00951180" w:rsidRPr="008F093D" w:rsidRDefault="00C67B68" w:rsidP="000873AD">
      <w:pPr>
        <w:pStyle w:val="Listeavsnitt"/>
        <w:numPr>
          <w:ilvl w:val="0"/>
          <w:numId w:val="12"/>
        </w:numPr>
        <w:tabs>
          <w:tab w:val="left" w:pos="817"/>
        </w:tabs>
        <w:spacing w:after="0"/>
        <w:rPr>
          <w:bCs/>
        </w:rPr>
      </w:pPr>
      <w:r w:rsidRPr="008F093D">
        <w:rPr>
          <w:bCs/>
        </w:rPr>
        <w:t>Systematisk kartlegging og oppfølging.</w:t>
      </w:r>
    </w:p>
    <w:p w14:paraId="2D30C52F" w14:textId="161F9657" w:rsidR="00C67B68" w:rsidRPr="008F093D" w:rsidRDefault="00C67B68" w:rsidP="00C67B68"/>
    <w:p w14:paraId="30A59FAE" w14:textId="774B91C8" w:rsidR="00404CB3" w:rsidRPr="008F093D" w:rsidRDefault="006A20C7" w:rsidP="006A20C7">
      <w:pPr>
        <w:pStyle w:val="Overskrift2"/>
        <w:numPr>
          <w:ilvl w:val="1"/>
          <w:numId w:val="17"/>
        </w:numPr>
      </w:pPr>
      <w:r>
        <w:t xml:space="preserve"> </w:t>
      </w:r>
      <w:r w:rsidR="00A417EF" w:rsidRPr="008F093D">
        <w:t>Sammenheng i tjenestene</w:t>
      </w:r>
    </w:p>
    <w:p w14:paraId="67B470DA" w14:textId="3EA22AC3" w:rsidR="003747DE" w:rsidRDefault="003747DE" w:rsidP="003747DE">
      <w:pPr>
        <w:spacing w:after="160" w:line="259" w:lineRule="auto"/>
      </w:pPr>
      <w:r>
        <w:t>Mål: Gi eldre økt trygghet for forutsigbarhet gjennom pasientforløp og overganger mellom eget hjem, sykehus og sykehjem med færre ansatte å forholde seg til, samt å se og ivareta pårørende.</w:t>
      </w:r>
    </w:p>
    <w:p w14:paraId="105A44B3" w14:textId="03FE694A" w:rsidR="003747DE" w:rsidRDefault="003747DE" w:rsidP="003747DE">
      <w:pPr>
        <w:spacing w:after="160" w:line="259" w:lineRule="auto"/>
      </w:pPr>
      <w:proofErr w:type="spellStart"/>
      <w:r>
        <w:t>Middel</w:t>
      </w:r>
      <w:proofErr w:type="spellEnd"/>
      <w:r>
        <w:t xml:space="preserve">: Personsentrert tilnærming, </w:t>
      </w:r>
      <w:proofErr w:type="gramStart"/>
      <w:r>
        <w:t>fokus</w:t>
      </w:r>
      <w:proofErr w:type="gramEnd"/>
      <w:r>
        <w:t xml:space="preserve"> på overganger og primærkontakt (m.m.)</w:t>
      </w:r>
    </w:p>
    <w:p w14:paraId="5A44E0D0" w14:textId="50B52A06" w:rsidR="003747DE" w:rsidRDefault="003747DE" w:rsidP="000873AD">
      <w:pPr>
        <w:autoSpaceDE w:val="0"/>
        <w:autoSpaceDN w:val="0"/>
        <w:adjustRightInd w:val="0"/>
        <w:spacing w:after="0" w:line="240" w:lineRule="auto"/>
        <w:rPr>
          <w:bCs/>
        </w:rPr>
      </w:pPr>
    </w:p>
    <w:p w14:paraId="5D93A358" w14:textId="239EC099" w:rsidR="003747DE" w:rsidRDefault="003747DE" w:rsidP="000873AD">
      <w:pPr>
        <w:autoSpaceDE w:val="0"/>
        <w:autoSpaceDN w:val="0"/>
        <w:adjustRightInd w:val="0"/>
        <w:spacing w:after="0" w:line="240" w:lineRule="auto"/>
        <w:rPr>
          <w:bCs/>
        </w:rPr>
      </w:pPr>
    </w:p>
    <w:p w14:paraId="76D7F9F2" w14:textId="25017512" w:rsidR="000873AD" w:rsidRPr="008F093D" w:rsidRDefault="000873AD" w:rsidP="000873AD">
      <w:pPr>
        <w:autoSpaceDE w:val="0"/>
        <w:autoSpaceDN w:val="0"/>
        <w:adjustRightInd w:val="0"/>
        <w:spacing w:after="0" w:line="240" w:lineRule="auto"/>
        <w:rPr>
          <w:bCs/>
        </w:rPr>
      </w:pPr>
      <w:r w:rsidRPr="008F093D">
        <w:rPr>
          <w:bCs/>
        </w:rPr>
        <w:t>Oppsummert er utfordringene:</w:t>
      </w:r>
    </w:p>
    <w:p w14:paraId="569CAA6E" w14:textId="15D417F0" w:rsidR="000873AD" w:rsidRPr="008F093D" w:rsidRDefault="000873AD" w:rsidP="00C0345D">
      <w:pPr>
        <w:pStyle w:val="Listeavsnitt"/>
        <w:numPr>
          <w:ilvl w:val="0"/>
          <w:numId w:val="12"/>
        </w:numPr>
        <w:tabs>
          <w:tab w:val="left" w:pos="817"/>
        </w:tabs>
        <w:spacing w:after="0"/>
        <w:rPr>
          <w:bCs/>
        </w:rPr>
      </w:pPr>
      <w:r w:rsidRPr="008F093D">
        <w:rPr>
          <w:bCs/>
        </w:rPr>
        <w:t>For lite personsentrert tilnærming</w:t>
      </w:r>
    </w:p>
    <w:p w14:paraId="53431EFE" w14:textId="6984160E" w:rsidR="000873AD" w:rsidRPr="008F093D" w:rsidRDefault="000873AD" w:rsidP="00C0345D">
      <w:pPr>
        <w:pStyle w:val="Listeavsnitt"/>
        <w:numPr>
          <w:ilvl w:val="0"/>
          <w:numId w:val="12"/>
        </w:numPr>
        <w:tabs>
          <w:tab w:val="left" w:pos="817"/>
        </w:tabs>
        <w:spacing w:after="0"/>
        <w:rPr>
          <w:bCs/>
        </w:rPr>
      </w:pPr>
      <w:r w:rsidRPr="008F093D">
        <w:rPr>
          <w:bCs/>
        </w:rPr>
        <w:t>For lite avlastning og støtte til pårørende</w:t>
      </w:r>
    </w:p>
    <w:p w14:paraId="57A9EE12" w14:textId="162DBA3E" w:rsidR="000873AD" w:rsidRPr="008F093D" w:rsidRDefault="000873AD" w:rsidP="00C0345D">
      <w:pPr>
        <w:pStyle w:val="Listeavsnitt"/>
        <w:numPr>
          <w:ilvl w:val="0"/>
          <w:numId w:val="12"/>
        </w:numPr>
        <w:tabs>
          <w:tab w:val="left" w:pos="817"/>
        </w:tabs>
        <w:spacing w:after="0"/>
        <w:rPr>
          <w:bCs/>
        </w:rPr>
      </w:pPr>
      <w:r w:rsidRPr="008F093D">
        <w:rPr>
          <w:bCs/>
        </w:rPr>
        <w:t>Manglende kontinuitet og trygghet, for mange</w:t>
      </w:r>
      <w:r w:rsidR="00C0345D" w:rsidRPr="008F093D">
        <w:rPr>
          <w:bCs/>
        </w:rPr>
        <w:t xml:space="preserve"> </w:t>
      </w:r>
      <w:r w:rsidRPr="008F093D">
        <w:rPr>
          <w:bCs/>
        </w:rPr>
        <w:t>ansatte å forholde seg til og</w:t>
      </w:r>
      <w:r w:rsidR="00C0345D" w:rsidRPr="008F093D">
        <w:rPr>
          <w:bCs/>
        </w:rPr>
        <w:t xml:space="preserve"> </w:t>
      </w:r>
      <w:r w:rsidRPr="008F093D">
        <w:rPr>
          <w:bCs/>
        </w:rPr>
        <w:t>usikkerhet om og</w:t>
      </w:r>
      <w:r w:rsidR="00C0345D" w:rsidRPr="008F093D">
        <w:rPr>
          <w:bCs/>
        </w:rPr>
        <w:t xml:space="preserve"> </w:t>
      </w:r>
      <w:r w:rsidRPr="008F093D">
        <w:rPr>
          <w:bCs/>
        </w:rPr>
        <w:t>når hjelpen kommer</w:t>
      </w:r>
    </w:p>
    <w:p w14:paraId="18A2A0D0" w14:textId="6F659E37" w:rsidR="000873AD" w:rsidRPr="008F093D" w:rsidRDefault="000873AD" w:rsidP="00C0345D">
      <w:pPr>
        <w:pStyle w:val="Listeavsnitt"/>
        <w:numPr>
          <w:ilvl w:val="0"/>
          <w:numId w:val="12"/>
        </w:numPr>
        <w:tabs>
          <w:tab w:val="left" w:pos="817"/>
        </w:tabs>
        <w:spacing w:after="0"/>
        <w:rPr>
          <w:bCs/>
        </w:rPr>
      </w:pPr>
      <w:r w:rsidRPr="008F093D">
        <w:rPr>
          <w:bCs/>
        </w:rPr>
        <w:t>For mange brudd og krevende overganger</w:t>
      </w:r>
      <w:r w:rsidR="00C0345D" w:rsidRPr="008F093D">
        <w:rPr>
          <w:bCs/>
        </w:rPr>
        <w:t xml:space="preserve"> </w:t>
      </w:r>
      <w:r w:rsidRPr="008F093D">
        <w:rPr>
          <w:bCs/>
        </w:rPr>
        <w:t>mellom tjenestetilbud i kommunene</w:t>
      </w:r>
    </w:p>
    <w:p w14:paraId="442A3CD7" w14:textId="6BF35E07" w:rsidR="000873AD" w:rsidRPr="008F093D" w:rsidRDefault="000873AD" w:rsidP="00C0345D">
      <w:pPr>
        <w:pStyle w:val="Listeavsnitt"/>
        <w:numPr>
          <w:ilvl w:val="0"/>
          <w:numId w:val="12"/>
        </w:numPr>
        <w:tabs>
          <w:tab w:val="left" w:pos="817"/>
        </w:tabs>
        <w:spacing w:after="0"/>
        <w:rPr>
          <w:bCs/>
        </w:rPr>
      </w:pPr>
      <w:r w:rsidRPr="008F093D">
        <w:rPr>
          <w:bCs/>
        </w:rPr>
        <w:t>For lite kontinuitet og trygghet i overgangen</w:t>
      </w:r>
      <w:r w:rsidR="00C0345D" w:rsidRPr="008F093D">
        <w:rPr>
          <w:bCs/>
        </w:rPr>
        <w:t xml:space="preserve"> </w:t>
      </w:r>
      <w:r w:rsidRPr="008F093D">
        <w:rPr>
          <w:bCs/>
        </w:rPr>
        <w:t>mellom de ulike tjenestenivåene</w:t>
      </w:r>
    </w:p>
    <w:p w14:paraId="2E55D9F3" w14:textId="6549EC18" w:rsidR="00C0345D" w:rsidRPr="008F093D" w:rsidRDefault="00C0345D" w:rsidP="000873AD">
      <w:pPr>
        <w:autoSpaceDE w:val="0"/>
        <w:autoSpaceDN w:val="0"/>
        <w:adjustRightInd w:val="0"/>
        <w:spacing w:after="0" w:line="240" w:lineRule="auto"/>
        <w:rPr>
          <w:bCs/>
        </w:rPr>
      </w:pPr>
    </w:p>
    <w:p w14:paraId="77195E78" w14:textId="77777777" w:rsidR="00B56F89" w:rsidRDefault="00B56F89" w:rsidP="000873AD">
      <w:pPr>
        <w:autoSpaceDE w:val="0"/>
        <w:autoSpaceDN w:val="0"/>
        <w:adjustRightInd w:val="0"/>
        <w:spacing w:after="0" w:line="240" w:lineRule="auto"/>
        <w:rPr>
          <w:bCs/>
        </w:rPr>
      </w:pPr>
    </w:p>
    <w:p w14:paraId="5F152970" w14:textId="07738DF3" w:rsidR="000873AD" w:rsidRPr="008F093D" w:rsidRDefault="000873AD" w:rsidP="000873AD">
      <w:pPr>
        <w:autoSpaceDE w:val="0"/>
        <w:autoSpaceDN w:val="0"/>
        <w:adjustRightInd w:val="0"/>
        <w:spacing w:after="0" w:line="240" w:lineRule="auto"/>
        <w:rPr>
          <w:bCs/>
        </w:rPr>
      </w:pPr>
      <w:r w:rsidRPr="008F093D">
        <w:rPr>
          <w:bCs/>
        </w:rPr>
        <w:t>For å møte utfordringene foreslås fem løsninger,</w:t>
      </w:r>
      <w:r w:rsidR="00C0345D" w:rsidRPr="008F093D">
        <w:rPr>
          <w:bCs/>
        </w:rPr>
        <w:t xml:space="preserve"> </w:t>
      </w:r>
      <w:r w:rsidRPr="008F093D">
        <w:rPr>
          <w:bCs/>
        </w:rPr>
        <w:t>der målet er å gi økt kontinuitet, trygghet og forutsigbarhet</w:t>
      </w:r>
      <w:r w:rsidR="00C0345D" w:rsidRPr="008F093D">
        <w:rPr>
          <w:bCs/>
        </w:rPr>
        <w:t xml:space="preserve"> </w:t>
      </w:r>
      <w:r w:rsidRPr="008F093D">
        <w:rPr>
          <w:bCs/>
        </w:rPr>
        <w:t>i pasientforløpet til eldre og deres</w:t>
      </w:r>
      <w:r w:rsidR="00C0345D" w:rsidRPr="008F093D">
        <w:rPr>
          <w:bCs/>
        </w:rPr>
        <w:t xml:space="preserve"> </w:t>
      </w:r>
      <w:r w:rsidRPr="008F093D">
        <w:rPr>
          <w:bCs/>
        </w:rPr>
        <w:t>pårørende:</w:t>
      </w:r>
    </w:p>
    <w:p w14:paraId="49E38607" w14:textId="6D0C6337" w:rsidR="000873AD" w:rsidRPr="008F093D" w:rsidRDefault="000873AD" w:rsidP="00C0345D">
      <w:pPr>
        <w:pStyle w:val="Listeavsnitt"/>
        <w:numPr>
          <w:ilvl w:val="0"/>
          <w:numId w:val="12"/>
        </w:numPr>
        <w:tabs>
          <w:tab w:val="left" w:pos="817"/>
        </w:tabs>
        <w:spacing w:after="0"/>
        <w:rPr>
          <w:bCs/>
        </w:rPr>
      </w:pPr>
      <w:r w:rsidRPr="008F093D">
        <w:rPr>
          <w:bCs/>
        </w:rPr>
        <w:t>Den enkeltes behov</w:t>
      </w:r>
    </w:p>
    <w:p w14:paraId="38999A4D" w14:textId="6F85F573" w:rsidR="000873AD" w:rsidRPr="008F093D" w:rsidRDefault="000873AD" w:rsidP="00C0345D">
      <w:pPr>
        <w:pStyle w:val="Listeavsnitt"/>
        <w:numPr>
          <w:ilvl w:val="0"/>
          <w:numId w:val="12"/>
        </w:numPr>
        <w:tabs>
          <w:tab w:val="left" w:pos="817"/>
        </w:tabs>
        <w:spacing w:after="0"/>
        <w:rPr>
          <w:bCs/>
        </w:rPr>
      </w:pPr>
      <w:r w:rsidRPr="008F093D">
        <w:rPr>
          <w:bCs/>
        </w:rPr>
        <w:t>Avlastning og støtte til pårørende</w:t>
      </w:r>
    </w:p>
    <w:p w14:paraId="77C15B0E" w14:textId="2C08F4B9" w:rsidR="000873AD" w:rsidRPr="008F093D" w:rsidRDefault="000873AD" w:rsidP="00C0345D">
      <w:pPr>
        <w:pStyle w:val="Listeavsnitt"/>
        <w:numPr>
          <w:ilvl w:val="0"/>
          <w:numId w:val="12"/>
        </w:numPr>
        <w:tabs>
          <w:tab w:val="left" w:pos="817"/>
        </w:tabs>
        <w:spacing w:after="0"/>
        <w:rPr>
          <w:bCs/>
        </w:rPr>
      </w:pPr>
      <w:r w:rsidRPr="008F093D">
        <w:rPr>
          <w:bCs/>
        </w:rPr>
        <w:t>Færre å forholde seg til og økt kontinuitet</w:t>
      </w:r>
    </w:p>
    <w:p w14:paraId="566C7188" w14:textId="55393EC5" w:rsidR="000873AD" w:rsidRPr="008F093D" w:rsidRDefault="000873AD" w:rsidP="00C0345D">
      <w:pPr>
        <w:pStyle w:val="Listeavsnitt"/>
        <w:numPr>
          <w:ilvl w:val="0"/>
          <w:numId w:val="12"/>
        </w:numPr>
        <w:tabs>
          <w:tab w:val="left" w:pos="817"/>
        </w:tabs>
        <w:spacing w:after="0"/>
        <w:rPr>
          <w:bCs/>
        </w:rPr>
      </w:pPr>
      <w:r w:rsidRPr="008F093D">
        <w:rPr>
          <w:bCs/>
        </w:rPr>
        <w:t>Mykere overganger mellom eget hjem og</w:t>
      </w:r>
      <w:r w:rsidR="00C0345D" w:rsidRPr="008F093D">
        <w:rPr>
          <w:bCs/>
        </w:rPr>
        <w:t xml:space="preserve"> </w:t>
      </w:r>
      <w:r w:rsidRPr="008F093D">
        <w:rPr>
          <w:bCs/>
        </w:rPr>
        <w:t>sykehjem</w:t>
      </w:r>
    </w:p>
    <w:p w14:paraId="152A1514" w14:textId="7F06FFC2" w:rsidR="00C55288" w:rsidRPr="008F093D" w:rsidRDefault="000873AD" w:rsidP="00115D12">
      <w:pPr>
        <w:pStyle w:val="Listeavsnitt"/>
        <w:numPr>
          <w:ilvl w:val="0"/>
          <w:numId w:val="12"/>
        </w:numPr>
        <w:tabs>
          <w:tab w:val="left" w:pos="817"/>
        </w:tabs>
        <w:spacing w:after="0"/>
        <w:rPr>
          <w:bCs/>
        </w:rPr>
      </w:pPr>
      <w:r w:rsidRPr="008F093D">
        <w:rPr>
          <w:bCs/>
        </w:rPr>
        <w:t>Planlagte overganger mellom kommuner og</w:t>
      </w:r>
      <w:r w:rsidR="00C0345D" w:rsidRPr="008F093D">
        <w:rPr>
          <w:bCs/>
        </w:rPr>
        <w:t xml:space="preserve"> </w:t>
      </w:r>
      <w:r w:rsidRPr="008F093D">
        <w:rPr>
          <w:bCs/>
        </w:rPr>
        <w:t>sykehus</w:t>
      </w:r>
    </w:p>
    <w:p w14:paraId="001B139E" w14:textId="4233BA67" w:rsidR="00C0345D" w:rsidRDefault="00C0345D" w:rsidP="00C0345D">
      <w:pPr>
        <w:pStyle w:val="Listeavsnitt"/>
        <w:tabs>
          <w:tab w:val="left" w:pos="817"/>
        </w:tabs>
        <w:spacing w:after="0"/>
        <w:rPr>
          <w:bCs/>
        </w:rPr>
      </w:pPr>
    </w:p>
    <w:p w14:paraId="5CE56629" w14:textId="41B245C1" w:rsidR="003747DE" w:rsidRDefault="003747DE" w:rsidP="00C0345D">
      <w:pPr>
        <w:pStyle w:val="Listeavsnitt"/>
        <w:tabs>
          <w:tab w:val="left" w:pos="817"/>
        </w:tabs>
        <w:spacing w:after="0"/>
        <w:rPr>
          <w:bCs/>
        </w:rPr>
      </w:pPr>
    </w:p>
    <w:p w14:paraId="2C1F7816" w14:textId="2FB9EF02" w:rsidR="003747DE" w:rsidRDefault="003747DE" w:rsidP="00C0345D">
      <w:pPr>
        <w:pStyle w:val="Listeavsnitt"/>
        <w:tabs>
          <w:tab w:val="left" w:pos="817"/>
        </w:tabs>
        <w:spacing w:after="0"/>
        <w:rPr>
          <w:bCs/>
        </w:rPr>
      </w:pPr>
    </w:p>
    <w:p w14:paraId="48208CED" w14:textId="6A91BD21" w:rsidR="00566FC0" w:rsidRDefault="00566FC0" w:rsidP="00C0345D">
      <w:pPr>
        <w:pStyle w:val="Listeavsnitt"/>
        <w:tabs>
          <w:tab w:val="left" w:pos="817"/>
        </w:tabs>
        <w:spacing w:after="0"/>
        <w:rPr>
          <w:bCs/>
        </w:rPr>
      </w:pPr>
    </w:p>
    <w:p w14:paraId="689F1EED" w14:textId="1E32F7FD" w:rsidR="00566FC0" w:rsidRDefault="00566FC0" w:rsidP="00C0345D">
      <w:pPr>
        <w:pStyle w:val="Listeavsnitt"/>
        <w:tabs>
          <w:tab w:val="left" w:pos="817"/>
        </w:tabs>
        <w:spacing w:after="0"/>
        <w:rPr>
          <w:bCs/>
        </w:rPr>
      </w:pPr>
    </w:p>
    <w:p w14:paraId="2CBB9C4C" w14:textId="35681944" w:rsidR="00566FC0" w:rsidRDefault="00566FC0" w:rsidP="00C0345D">
      <w:pPr>
        <w:pStyle w:val="Listeavsnitt"/>
        <w:tabs>
          <w:tab w:val="left" w:pos="817"/>
        </w:tabs>
        <w:spacing w:after="0"/>
        <w:rPr>
          <w:bCs/>
        </w:rPr>
      </w:pPr>
    </w:p>
    <w:p w14:paraId="0E46370D" w14:textId="463B666B" w:rsidR="00566FC0" w:rsidRDefault="00566FC0" w:rsidP="00C0345D">
      <w:pPr>
        <w:pStyle w:val="Listeavsnitt"/>
        <w:tabs>
          <w:tab w:val="left" w:pos="817"/>
        </w:tabs>
        <w:spacing w:after="0"/>
        <w:rPr>
          <w:bCs/>
        </w:rPr>
      </w:pPr>
    </w:p>
    <w:p w14:paraId="0CAD8F4A" w14:textId="4D3A95E1" w:rsidR="00566FC0" w:rsidRDefault="00566FC0" w:rsidP="00C0345D">
      <w:pPr>
        <w:pStyle w:val="Listeavsnitt"/>
        <w:tabs>
          <w:tab w:val="left" w:pos="817"/>
        </w:tabs>
        <w:spacing w:after="0"/>
        <w:rPr>
          <w:bCs/>
        </w:rPr>
      </w:pPr>
    </w:p>
    <w:p w14:paraId="22E3253C" w14:textId="77777777" w:rsidR="00361ED3" w:rsidRDefault="00361ED3" w:rsidP="00361ED3">
      <w:pPr>
        <w:pStyle w:val="Overskrift2"/>
        <w:ind w:left="360"/>
      </w:pPr>
    </w:p>
    <w:p w14:paraId="1E6456BE" w14:textId="7F6A0F8A" w:rsidR="00C55288" w:rsidRPr="009451A8" w:rsidRDefault="00B56F89" w:rsidP="00AA36D7">
      <w:pPr>
        <w:pStyle w:val="Listeavsnitt"/>
        <w:numPr>
          <w:ilvl w:val="0"/>
          <w:numId w:val="17"/>
        </w:numPr>
        <w:rPr>
          <w:rFonts w:ascii="Calibri" w:eastAsiaTheme="majorEastAsia" w:hAnsi="Calibri" w:cstheme="majorBidi"/>
          <w:b/>
          <w:bCs/>
          <w:color w:val="9D3511"/>
          <w:sz w:val="28"/>
          <w:szCs w:val="28"/>
        </w:rPr>
      </w:pPr>
      <w:r w:rsidRPr="009451A8">
        <w:rPr>
          <w:rFonts w:ascii="Calibri" w:eastAsiaTheme="majorEastAsia" w:hAnsi="Calibri" w:cstheme="majorBidi"/>
          <w:b/>
          <w:bCs/>
          <w:noProof/>
          <w:color w:val="9D3511"/>
          <w:sz w:val="28"/>
          <w:szCs w:val="28"/>
        </w:rPr>
        <w:drawing>
          <wp:anchor distT="0" distB="0" distL="114300" distR="114300" simplePos="0" relativeHeight="251667968" behindDoc="0" locked="0" layoutInCell="1" allowOverlap="1" wp14:anchorId="3413796A" wp14:editId="465CC5DA">
            <wp:simplePos x="0" y="0"/>
            <wp:positionH relativeFrom="margin">
              <wp:posOffset>2597785</wp:posOffset>
            </wp:positionH>
            <wp:positionV relativeFrom="paragraph">
              <wp:posOffset>137160</wp:posOffset>
            </wp:positionV>
            <wp:extent cx="2722880" cy="2005330"/>
            <wp:effectExtent l="0" t="0" r="1270" b="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nsert nov.2017 Onsdagskoret.jpg"/>
                    <pic:cNvPicPr/>
                  </pic:nvPicPr>
                  <pic:blipFill>
                    <a:blip r:embed="rId19">
                      <a:extLst>
                        <a:ext uri="{28A0092B-C50C-407E-A947-70E740481C1C}">
                          <a14:useLocalDpi xmlns:a14="http://schemas.microsoft.com/office/drawing/2010/main" val="0"/>
                        </a:ext>
                      </a:extLst>
                    </a:blip>
                    <a:stretch>
                      <a:fillRect/>
                    </a:stretch>
                  </pic:blipFill>
                  <pic:spPr>
                    <a:xfrm>
                      <a:off x="0" y="0"/>
                      <a:ext cx="2722880" cy="2005330"/>
                    </a:xfrm>
                    <a:prstGeom prst="rect">
                      <a:avLst/>
                    </a:prstGeom>
                  </pic:spPr>
                </pic:pic>
              </a:graphicData>
            </a:graphic>
          </wp:anchor>
        </w:drawing>
      </w:r>
      <w:r w:rsidRPr="009451A8">
        <w:rPr>
          <w:rFonts w:ascii="Calibri" w:eastAsiaTheme="majorEastAsia" w:hAnsi="Calibri" w:cstheme="majorBidi"/>
          <w:b/>
          <w:bCs/>
          <w:color w:val="9D3511"/>
          <w:sz w:val="28"/>
          <w:szCs w:val="28"/>
        </w:rPr>
        <w:t>P</w:t>
      </w:r>
      <w:r w:rsidR="00C55288" w:rsidRPr="009451A8">
        <w:rPr>
          <w:rFonts w:ascii="Calibri" w:eastAsiaTheme="majorEastAsia" w:hAnsi="Calibri" w:cstheme="majorBidi"/>
          <w:b/>
          <w:bCs/>
          <w:color w:val="9D3511"/>
          <w:sz w:val="28"/>
          <w:szCs w:val="28"/>
        </w:rPr>
        <w:t>lan og gjennomføring</w:t>
      </w:r>
    </w:p>
    <w:p w14:paraId="17C58227" w14:textId="1DDDF300" w:rsidR="00B56F89" w:rsidRDefault="00B56F89" w:rsidP="00B56F89">
      <w:r>
        <w:t>Hemnes kommune har jobbet med forbedring i flere år, de</w:t>
      </w:r>
      <w:r w:rsidR="00BB7BCF">
        <w:t xml:space="preserve"> tre</w:t>
      </w:r>
      <w:r>
        <w:t xml:space="preserve"> siste årene spesielt.</w:t>
      </w:r>
    </w:p>
    <w:p w14:paraId="7F2C5FD8" w14:textId="417AD94E" w:rsidR="00B56F89" w:rsidRDefault="00B56F89" w:rsidP="00B56F89">
      <w:r>
        <w:t>For omsorgstjenesten har fokuset vært både forbedring, effektivisering og strategisk planlegging for de kommende 20 år, sett i lys av den demografiske utviklingen.</w:t>
      </w:r>
    </w:p>
    <w:p w14:paraId="72BDDC6E" w14:textId="3122A92A" w:rsidR="00361ED3" w:rsidRDefault="00361ED3" w:rsidP="00B56F89">
      <w:r>
        <w:t>Alle tiltak og prosesser som er iverksatt kommer inn under satsingsområdene i Leve hele livet, - direkte eller indirekte:</w:t>
      </w:r>
    </w:p>
    <w:p w14:paraId="385EEB15" w14:textId="7037DF5D" w:rsidR="00361ED3" w:rsidRDefault="00361ED3" w:rsidP="00361ED3">
      <w:pPr>
        <w:pStyle w:val="Listeavsnitt"/>
        <w:numPr>
          <w:ilvl w:val="0"/>
          <w:numId w:val="16"/>
        </w:numPr>
      </w:pPr>
      <w:r>
        <w:t>Etablering av hukommelsesteam</w:t>
      </w:r>
    </w:p>
    <w:p w14:paraId="57804DDC" w14:textId="26AB0FB8" w:rsidR="00361ED3" w:rsidRDefault="00361ED3" w:rsidP="00361ED3">
      <w:pPr>
        <w:pStyle w:val="Listeavsnitt"/>
        <w:numPr>
          <w:ilvl w:val="0"/>
          <w:numId w:val="16"/>
        </w:numPr>
      </w:pPr>
      <w:r>
        <w:t>Etablering av ressursgruppe for lindrende pleie og omsorg</w:t>
      </w:r>
    </w:p>
    <w:p w14:paraId="0B86C22A" w14:textId="46C52004" w:rsidR="00361ED3" w:rsidRDefault="00361ED3" w:rsidP="00361ED3">
      <w:pPr>
        <w:pStyle w:val="Listeavsnitt"/>
        <w:numPr>
          <w:ilvl w:val="0"/>
          <w:numId w:val="16"/>
        </w:numPr>
      </w:pPr>
      <w:r>
        <w:t>Tilsetting av kreftkoordinator</w:t>
      </w:r>
    </w:p>
    <w:p w14:paraId="136A0C54" w14:textId="354DEE3D" w:rsidR="00361ED3" w:rsidRDefault="00361ED3" w:rsidP="00361ED3">
      <w:pPr>
        <w:pStyle w:val="Listeavsnitt"/>
        <w:numPr>
          <w:ilvl w:val="0"/>
          <w:numId w:val="16"/>
        </w:numPr>
      </w:pPr>
      <w:r>
        <w:t>Hverdagsrehabilitering</w:t>
      </w:r>
    </w:p>
    <w:p w14:paraId="42040FEE" w14:textId="3D4E00A6" w:rsidR="00361ED3" w:rsidRDefault="00361ED3" w:rsidP="00361ED3">
      <w:pPr>
        <w:pStyle w:val="Listeavsnitt"/>
        <w:numPr>
          <w:ilvl w:val="0"/>
          <w:numId w:val="16"/>
        </w:numPr>
      </w:pPr>
      <w:r>
        <w:t>Strategisk kompetanseplan - kompetansebygging</w:t>
      </w:r>
    </w:p>
    <w:p w14:paraId="30AA45FE" w14:textId="1524A0E8" w:rsidR="00361ED3" w:rsidRDefault="00361ED3" w:rsidP="00361ED3">
      <w:pPr>
        <w:pStyle w:val="Listeavsnitt"/>
        <w:numPr>
          <w:ilvl w:val="0"/>
          <w:numId w:val="16"/>
        </w:numPr>
      </w:pPr>
      <w:r>
        <w:t>Rekrutteringstiltak</w:t>
      </w:r>
    </w:p>
    <w:p w14:paraId="1D9301BE" w14:textId="26016CC2" w:rsidR="00361ED3" w:rsidRDefault="00361ED3" w:rsidP="00361ED3">
      <w:pPr>
        <w:pStyle w:val="Listeavsnitt"/>
        <w:numPr>
          <w:ilvl w:val="0"/>
          <w:numId w:val="16"/>
        </w:numPr>
      </w:pPr>
      <w:r>
        <w:t>Lean-arbeid i hjemmetjenestene – økning av ATA-tid</w:t>
      </w:r>
      <w:r w:rsidR="00932F73">
        <w:t xml:space="preserve"> (ansikt til ansikt, direktetid hos pasienten)</w:t>
      </w:r>
    </w:p>
    <w:p w14:paraId="4B70E1CD" w14:textId="56AE1E5E" w:rsidR="00361ED3" w:rsidRDefault="00361ED3" w:rsidP="00361ED3">
      <w:pPr>
        <w:pStyle w:val="Listeavsnitt"/>
        <w:numPr>
          <w:ilvl w:val="0"/>
          <w:numId w:val="16"/>
        </w:numPr>
      </w:pPr>
      <w:r>
        <w:t>Etablere heltidskultur – bekjempe deltidsproblematikken</w:t>
      </w:r>
    </w:p>
    <w:p w14:paraId="70CFE50C" w14:textId="696AB9ED" w:rsidR="00E9134E" w:rsidRDefault="00E9134E" w:rsidP="00361ED3">
      <w:pPr>
        <w:pStyle w:val="Listeavsnitt"/>
        <w:numPr>
          <w:ilvl w:val="0"/>
          <w:numId w:val="16"/>
        </w:numPr>
      </w:pPr>
      <w:r>
        <w:t>Nye arbeidstidsordninger</w:t>
      </w:r>
    </w:p>
    <w:p w14:paraId="71BC9EE4" w14:textId="3E6BB0D5" w:rsidR="00361ED3" w:rsidRDefault="00361ED3" w:rsidP="00361ED3">
      <w:pPr>
        <w:pStyle w:val="Listeavsnitt"/>
        <w:numPr>
          <w:ilvl w:val="0"/>
          <w:numId w:val="16"/>
        </w:numPr>
      </w:pPr>
      <w:r>
        <w:t>Koordinerende enhet – bedre samarbeid</w:t>
      </w:r>
    </w:p>
    <w:p w14:paraId="446BBF42" w14:textId="40E66FE1" w:rsidR="00E9134E" w:rsidRDefault="00E9134E" w:rsidP="00361ED3">
      <w:pPr>
        <w:pStyle w:val="Listeavsnitt"/>
        <w:numPr>
          <w:ilvl w:val="0"/>
          <w:numId w:val="16"/>
        </w:numPr>
      </w:pPr>
      <w:r>
        <w:t xml:space="preserve">Tildelingstjeneste </w:t>
      </w:r>
    </w:p>
    <w:p w14:paraId="69D83258" w14:textId="22F78620" w:rsidR="00361ED3" w:rsidRDefault="00E9134E" w:rsidP="00361ED3">
      <w:pPr>
        <w:pStyle w:val="Listeavsnitt"/>
        <w:numPr>
          <w:ilvl w:val="0"/>
          <w:numId w:val="16"/>
        </w:numPr>
      </w:pPr>
      <w:r>
        <w:t>Kost og ernæring – flyttet måltider</w:t>
      </w:r>
    </w:p>
    <w:p w14:paraId="0CE14DFF" w14:textId="01B25E06" w:rsidR="00E9134E" w:rsidRDefault="00E9134E" w:rsidP="00361ED3">
      <w:pPr>
        <w:pStyle w:val="Listeavsnitt"/>
        <w:numPr>
          <w:ilvl w:val="0"/>
          <w:numId w:val="16"/>
        </w:numPr>
      </w:pPr>
      <w:r>
        <w:t>Samarbeid med frivillige</w:t>
      </w:r>
    </w:p>
    <w:p w14:paraId="32CDC25B" w14:textId="6B59F74C" w:rsidR="00E9134E" w:rsidRDefault="00E9134E" w:rsidP="00361ED3">
      <w:pPr>
        <w:pStyle w:val="Listeavsnitt"/>
        <w:numPr>
          <w:ilvl w:val="0"/>
          <w:numId w:val="16"/>
        </w:numPr>
      </w:pPr>
      <w:r>
        <w:t>Pasientsikkerhetsprogrammet</w:t>
      </w:r>
    </w:p>
    <w:p w14:paraId="757102B6" w14:textId="2754F739" w:rsidR="00836AFA" w:rsidRDefault="00836AFA" w:rsidP="00361ED3">
      <w:pPr>
        <w:pStyle w:val="Listeavsnitt"/>
        <w:numPr>
          <w:ilvl w:val="0"/>
          <w:numId w:val="16"/>
        </w:numPr>
      </w:pPr>
      <w:r>
        <w:t>Dialysebehandling i kommunen – samarbeid med helseforetaket</w:t>
      </w:r>
    </w:p>
    <w:p w14:paraId="019D094C" w14:textId="19C07CC3" w:rsidR="00836AFA" w:rsidRDefault="00836AFA" w:rsidP="00361ED3">
      <w:pPr>
        <w:pStyle w:val="Listeavsnitt"/>
        <w:numPr>
          <w:ilvl w:val="0"/>
          <w:numId w:val="16"/>
        </w:numPr>
      </w:pPr>
      <w:r>
        <w:t>Økt tilsynslegetimer i sykehjem</w:t>
      </w:r>
    </w:p>
    <w:p w14:paraId="087F09C7" w14:textId="71338500" w:rsidR="00836AFA" w:rsidRDefault="00836AFA" w:rsidP="00361ED3">
      <w:pPr>
        <w:pStyle w:val="Listeavsnitt"/>
        <w:numPr>
          <w:ilvl w:val="0"/>
          <w:numId w:val="16"/>
        </w:numPr>
      </w:pPr>
      <w:r>
        <w:t>Produksjonskjøkken på begge omsorgssentrene, og avdelingskjøkken i alle avdelinger</w:t>
      </w:r>
    </w:p>
    <w:p w14:paraId="6082357A" w14:textId="3F6931F9" w:rsidR="00836AFA" w:rsidRDefault="00836AFA" w:rsidP="00361ED3">
      <w:pPr>
        <w:pStyle w:val="Listeavsnitt"/>
        <w:numPr>
          <w:ilvl w:val="0"/>
          <w:numId w:val="16"/>
        </w:numPr>
      </w:pPr>
      <w:r>
        <w:t>Velferdsteknologiprosjekt</w:t>
      </w:r>
    </w:p>
    <w:p w14:paraId="0EA245E6" w14:textId="38777C65" w:rsidR="00836AFA" w:rsidRDefault="00836AFA" w:rsidP="00836AFA"/>
    <w:p w14:paraId="59E102AC" w14:textId="4C5BC268" w:rsidR="00E9134E" w:rsidRDefault="00836AFA" w:rsidP="00E9134E">
      <w:r>
        <w:t>Tiltak som pl</w:t>
      </w:r>
      <w:r w:rsidR="00EB46B4">
        <w:t>anlegges oppstart på:</w:t>
      </w:r>
    </w:p>
    <w:p w14:paraId="5D62F3DF" w14:textId="62CE877C" w:rsidR="00E9134E" w:rsidRDefault="00E9134E" w:rsidP="00361ED3">
      <w:pPr>
        <w:pStyle w:val="Listeavsnitt"/>
        <w:numPr>
          <w:ilvl w:val="0"/>
          <w:numId w:val="16"/>
        </w:numPr>
      </w:pPr>
      <w:r>
        <w:t>Legemiddelgjennomgang</w:t>
      </w:r>
      <w:r w:rsidR="00310759">
        <w:tab/>
      </w:r>
      <w:r w:rsidR="00310759">
        <w:tab/>
      </w:r>
      <w:r w:rsidR="00310759">
        <w:tab/>
      </w:r>
      <w:r w:rsidR="00310759">
        <w:tab/>
      </w:r>
      <w:r w:rsidR="00310759">
        <w:tab/>
      </w:r>
      <w:r w:rsidR="00310759">
        <w:tab/>
      </w:r>
      <w:r w:rsidR="00310759">
        <w:tab/>
        <w:t>2020</w:t>
      </w:r>
    </w:p>
    <w:p w14:paraId="3165577D" w14:textId="2AEE152F" w:rsidR="00E9134E" w:rsidRDefault="00E9134E" w:rsidP="00361ED3">
      <w:pPr>
        <w:pStyle w:val="Listeavsnitt"/>
        <w:numPr>
          <w:ilvl w:val="0"/>
          <w:numId w:val="16"/>
        </w:numPr>
      </w:pPr>
      <w:r>
        <w:t xml:space="preserve">Forebyggende hjemmebesøk </w:t>
      </w:r>
      <w:r>
        <w:tab/>
      </w:r>
      <w:r w:rsidR="001244D1">
        <w:tab/>
      </w:r>
      <w:r w:rsidR="001244D1">
        <w:tab/>
      </w:r>
      <w:r w:rsidR="001244D1">
        <w:tab/>
      </w:r>
      <w:r w:rsidR="001244D1">
        <w:tab/>
      </w:r>
      <w:r w:rsidR="001244D1">
        <w:tab/>
      </w:r>
      <w:r>
        <w:t>202</w:t>
      </w:r>
      <w:r w:rsidR="00310759">
        <w:t>1</w:t>
      </w:r>
    </w:p>
    <w:p w14:paraId="7D88BC72" w14:textId="300F3797" w:rsidR="00E9134E" w:rsidRDefault="00E9134E" w:rsidP="00361ED3">
      <w:pPr>
        <w:pStyle w:val="Listeavsnitt"/>
        <w:numPr>
          <w:ilvl w:val="0"/>
          <w:numId w:val="16"/>
        </w:numPr>
      </w:pPr>
      <w:r>
        <w:t>Brukermedvirkning satt i system</w:t>
      </w:r>
      <w:r w:rsidR="001244D1">
        <w:t xml:space="preserve"> </w:t>
      </w:r>
      <w:r w:rsidR="001244D1">
        <w:tab/>
      </w:r>
      <w:r w:rsidR="001244D1">
        <w:tab/>
      </w:r>
      <w:r w:rsidR="001244D1">
        <w:tab/>
      </w:r>
      <w:r w:rsidR="001244D1">
        <w:tab/>
      </w:r>
      <w:r w:rsidR="001244D1">
        <w:tab/>
        <w:t>202</w:t>
      </w:r>
      <w:r w:rsidR="006F5794">
        <w:t>1</w:t>
      </w:r>
    </w:p>
    <w:p w14:paraId="56ED40BF" w14:textId="1C031C1C" w:rsidR="00A8634A" w:rsidRDefault="00A8634A" w:rsidP="00A8634A">
      <w:pPr>
        <w:pStyle w:val="Listeavsnitt"/>
        <w:numPr>
          <w:ilvl w:val="1"/>
          <w:numId w:val="16"/>
        </w:numPr>
      </w:pPr>
      <w:r>
        <w:t>Brukerråd – systemnivå</w:t>
      </w:r>
    </w:p>
    <w:p w14:paraId="0408F779" w14:textId="4D22EA3B" w:rsidR="00A8634A" w:rsidRPr="00A8634A" w:rsidRDefault="00A8634A" w:rsidP="00A8634A">
      <w:pPr>
        <w:pStyle w:val="Listeavsnitt"/>
        <w:numPr>
          <w:ilvl w:val="1"/>
          <w:numId w:val="16"/>
        </w:numPr>
        <w:rPr>
          <w:color w:val="FF0000"/>
        </w:rPr>
      </w:pPr>
      <w:r>
        <w:t>Individnivå</w:t>
      </w:r>
    </w:p>
    <w:p w14:paraId="5DEFE196" w14:textId="66D3F11D" w:rsidR="00E9134E" w:rsidRDefault="00E9134E" w:rsidP="00361ED3">
      <w:pPr>
        <w:pStyle w:val="Listeavsnitt"/>
        <w:numPr>
          <w:ilvl w:val="0"/>
          <w:numId w:val="16"/>
        </w:numPr>
      </w:pPr>
      <w:r>
        <w:t>Øke antall korttidsplasser</w:t>
      </w:r>
      <w:r w:rsidR="00EB46B4">
        <w:tab/>
      </w:r>
      <w:r w:rsidR="00EB46B4">
        <w:tab/>
      </w:r>
      <w:r w:rsidR="001244D1">
        <w:tab/>
      </w:r>
      <w:r w:rsidR="001244D1">
        <w:tab/>
      </w:r>
      <w:r w:rsidR="001244D1">
        <w:tab/>
      </w:r>
      <w:r w:rsidR="001244D1">
        <w:tab/>
      </w:r>
      <w:r w:rsidR="001244D1">
        <w:tab/>
      </w:r>
      <w:r w:rsidR="00EB46B4">
        <w:t>2020-2021</w:t>
      </w:r>
    </w:p>
    <w:p w14:paraId="6BD5C8BD" w14:textId="4593AFFF" w:rsidR="006F5794" w:rsidRDefault="006F5794" w:rsidP="00361ED3">
      <w:pPr>
        <w:pStyle w:val="Listeavsnitt"/>
        <w:numPr>
          <w:ilvl w:val="0"/>
          <w:numId w:val="16"/>
        </w:numPr>
      </w:pPr>
      <w:r>
        <w:t>Mat og måltider</w:t>
      </w:r>
      <w:r>
        <w:tab/>
      </w:r>
      <w:r>
        <w:tab/>
      </w:r>
      <w:r>
        <w:tab/>
      </w:r>
      <w:r>
        <w:tab/>
      </w:r>
      <w:r>
        <w:tab/>
      </w:r>
      <w:r>
        <w:tab/>
      </w:r>
      <w:r>
        <w:tab/>
      </w:r>
      <w:r>
        <w:tab/>
      </w:r>
      <w:r>
        <w:tab/>
        <w:t>2020-2022</w:t>
      </w:r>
    </w:p>
    <w:p w14:paraId="4DD39B15" w14:textId="2432C992" w:rsidR="006F5794" w:rsidRDefault="006F5794" w:rsidP="006F5794">
      <w:pPr>
        <w:pStyle w:val="Listeavsnitt"/>
        <w:numPr>
          <w:ilvl w:val="1"/>
          <w:numId w:val="16"/>
        </w:numPr>
      </w:pPr>
      <w:r>
        <w:t>Ernæringsarbeid satt i system</w:t>
      </w:r>
    </w:p>
    <w:p w14:paraId="4B6BA222" w14:textId="2DE69EDC" w:rsidR="006F5794" w:rsidRDefault="006F5794" w:rsidP="006F5794">
      <w:pPr>
        <w:pStyle w:val="Listeavsnitt"/>
        <w:numPr>
          <w:ilvl w:val="1"/>
          <w:numId w:val="16"/>
        </w:numPr>
      </w:pPr>
      <w:proofErr w:type="spellStart"/>
      <w:r>
        <w:lastRenderedPageBreak/>
        <w:t>Gyldne</w:t>
      </w:r>
      <w:proofErr w:type="spellEnd"/>
      <w:r>
        <w:t xml:space="preserve"> måltidsøyeblikk</w:t>
      </w:r>
    </w:p>
    <w:p w14:paraId="589DF959" w14:textId="2F7CEE6F" w:rsidR="00E9134E" w:rsidRDefault="00836AFA" w:rsidP="00361ED3">
      <w:pPr>
        <w:pStyle w:val="Listeavsnitt"/>
        <w:numPr>
          <w:ilvl w:val="0"/>
          <w:numId w:val="16"/>
        </w:numPr>
      </w:pPr>
      <w:r>
        <w:t>Dag- og aktivitetstilbud for fremtiden</w:t>
      </w:r>
      <w:r w:rsidR="001244D1">
        <w:t xml:space="preserve"> forprosjek</w:t>
      </w:r>
      <w:r w:rsidR="006F5794">
        <w:t>t</w:t>
      </w:r>
      <w:r w:rsidR="001244D1">
        <w:t xml:space="preserve"> </w:t>
      </w:r>
      <w:r w:rsidR="001244D1">
        <w:tab/>
        <w:t>2020-202</w:t>
      </w:r>
      <w:r w:rsidR="006F5794">
        <w:t>2</w:t>
      </w:r>
    </w:p>
    <w:p w14:paraId="08B1BDCE" w14:textId="27E199F5" w:rsidR="00A8634A" w:rsidRDefault="00A353ED" w:rsidP="00A8634A">
      <w:pPr>
        <w:pStyle w:val="Listeavsnitt"/>
        <w:numPr>
          <w:ilvl w:val="1"/>
          <w:numId w:val="16"/>
        </w:numPr>
      </w:pPr>
      <w:r>
        <w:t>T</w:t>
      </w:r>
      <w:r w:rsidR="00A8634A">
        <w:t>radisjonsmat</w:t>
      </w:r>
      <w:r>
        <w:t xml:space="preserve"> som aktivitet i bofellesskapene</w:t>
      </w:r>
    </w:p>
    <w:p w14:paraId="14DC2625" w14:textId="557869D4" w:rsidR="00A353ED" w:rsidRDefault="006F5794" w:rsidP="00A8634A">
      <w:pPr>
        <w:pStyle w:val="Listeavsnitt"/>
        <w:numPr>
          <w:ilvl w:val="1"/>
          <w:numId w:val="16"/>
        </w:numPr>
      </w:pPr>
      <w:r>
        <w:t>D</w:t>
      </w:r>
      <w:r w:rsidR="00A353ED">
        <w:t>yr</w:t>
      </w:r>
    </w:p>
    <w:p w14:paraId="3841870A" w14:textId="60D1D9D7" w:rsidR="006F5794" w:rsidRDefault="006F5794" w:rsidP="00A8634A">
      <w:pPr>
        <w:pStyle w:val="Listeavsnitt"/>
        <w:numPr>
          <w:ilvl w:val="1"/>
          <w:numId w:val="16"/>
        </w:numPr>
      </w:pPr>
      <w:r>
        <w:t>generasjonsmøter</w:t>
      </w:r>
    </w:p>
    <w:p w14:paraId="19CFD69D" w14:textId="6B4AF0FA" w:rsidR="00B356C5" w:rsidRDefault="00B356C5" w:rsidP="00361ED3">
      <w:pPr>
        <w:pStyle w:val="Listeavsnitt"/>
        <w:numPr>
          <w:ilvl w:val="0"/>
          <w:numId w:val="16"/>
        </w:numPr>
      </w:pPr>
      <w:r>
        <w:t>Et aldersvennlig Hemnes</w:t>
      </w:r>
      <w:r w:rsidR="006F5794">
        <w:tab/>
      </w:r>
      <w:r w:rsidR="006F5794">
        <w:tab/>
      </w:r>
      <w:r w:rsidR="006F5794">
        <w:tab/>
      </w:r>
      <w:r w:rsidR="006F5794">
        <w:tab/>
      </w:r>
      <w:r w:rsidR="006F5794">
        <w:tab/>
      </w:r>
      <w:r w:rsidR="006F5794">
        <w:tab/>
      </w:r>
      <w:r w:rsidR="00F01561">
        <w:tab/>
      </w:r>
      <w:r w:rsidR="006F5794">
        <w:t>2020-2023</w:t>
      </w:r>
    </w:p>
    <w:p w14:paraId="6971A0DE" w14:textId="350B97F7" w:rsidR="00B356C5" w:rsidRDefault="00B356C5" w:rsidP="00361ED3">
      <w:pPr>
        <w:pStyle w:val="Listeavsnitt"/>
        <w:numPr>
          <w:ilvl w:val="0"/>
          <w:numId w:val="16"/>
        </w:numPr>
      </w:pPr>
      <w:r>
        <w:t>Innbyggerdialog</w:t>
      </w:r>
      <w:r w:rsidR="006F5794">
        <w:tab/>
      </w:r>
      <w:r w:rsidR="006F5794">
        <w:tab/>
      </w:r>
      <w:r w:rsidR="006F5794">
        <w:tab/>
      </w:r>
      <w:r w:rsidR="006F5794">
        <w:tab/>
      </w:r>
      <w:r w:rsidR="006F5794">
        <w:tab/>
      </w:r>
      <w:r w:rsidR="006F5794">
        <w:tab/>
      </w:r>
      <w:r w:rsidR="006F5794">
        <w:tab/>
      </w:r>
      <w:r w:rsidR="006F5794">
        <w:tab/>
      </w:r>
      <w:r w:rsidR="006F5794">
        <w:tab/>
      </w:r>
      <w:r w:rsidR="00F01561">
        <w:tab/>
      </w:r>
      <w:r w:rsidR="006F5794">
        <w:t>2020-2021</w:t>
      </w:r>
    </w:p>
    <w:p w14:paraId="6DB064E5" w14:textId="18D19D00" w:rsidR="00B356C5" w:rsidRDefault="00B356C5" w:rsidP="00361ED3">
      <w:pPr>
        <w:pStyle w:val="Listeavsnitt"/>
        <w:numPr>
          <w:ilvl w:val="0"/>
          <w:numId w:val="16"/>
        </w:numPr>
      </w:pPr>
      <w:r>
        <w:t>Pårørendestøtte</w:t>
      </w:r>
      <w:r w:rsidR="006F5794">
        <w:tab/>
      </w:r>
      <w:r w:rsidR="006F5794">
        <w:tab/>
      </w:r>
      <w:r w:rsidR="006F5794">
        <w:tab/>
      </w:r>
      <w:r w:rsidR="006F5794">
        <w:tab/>
      </w:r>
      <w:r w:rsidR="006F5794">
        <w:tab/>
      </w:r>
      <w:r w:rsidR="006F5794">
        <w:tab/>
      </w:r>
      <w:r w:rsidR="006F5794">
        <w:tab/>
      </w:r>
      <w:r w:rsidR="006F5794">
        <w:tab/>
      </w:r>
      <w:r w:rsidR="00F01561">
        <w:tab/>
      </w:r>
      <w:r w:rsidR="006F5794">
        <w:t>2020-2022</w:t>
      </w:r>
    </w:p>
    <w:p w14:paraId="46CCF830" w14:textId="3C80BA4E" w:rsidR="00B356C5" w:rsidRDefault="00B356C5" w:rsidP="00B356C5">
      <w:pPr>
        <w:pStyle w:val="Listeavsnitt"/>
        <w:numPr>
          <w:ilvl w:val="0"/>
          <w:numId w:val="16"/>
        </w:numPr>
      </w:pPr>
      <w:r>
        <w:t>Sømløse tjenester og gode overganger</w:t>
      </w:r>
      <w:r w:rsidR="006F5794">
        <w:tab/>
      </w:r>
      <w:r w:rsidR="006F5794">
        <w:tab/>
      </w:r>
      <w:r w:rsidR="006F5794">
        <w:tab/>
      </w:r>
      <w:r w:rsidR="00F01561">
        <w:tab/>
      </w:r>
      <w:r w:rsidR="006F5794">
        <w:t>2021-2023</w:t>
      </w:r>
    </w:p>
    <w:p w14:paraId="723A574D" w14:textId="317809BE" w:rsidR="006F5794" w:rsidRDefault="006F5794" w:rsidP="00B356C5">
      <w:pPr>
        <w:pStyle w:val="Listeavsnitt"/>
        <w:numPr>
          <w:ilvl w:val="0"/>
          <w:numId w:val="16"/>
        </w:numPr>
      </w:pPr>
      <w:r>
        <w:t>Helsehjelp</w:t>
      </w:r>
      <w:r>
        <w:tab/>
      </w:r>
      <w:r>
        <w:tab/>
      </w:r>
      <w:r>
        <w:tab/>
      </w:r>
      <w:r>
        <w:tab/>
      </w:r>
      <w:r>
        <w:tab/>
      </w:r>
      <w:r>
        <w:tab/>
      </w:r>
      <w:r>
        <w:tab/>
      </w:r>
      <w:r>
        <w:tab/>
      </w:r>
      <w:r>
        <w:tab/>
      </w:r>
      <w:r>
        <w:tab/>
      </w:r>
      <w:r w:rsidR="00F01561">
        <w:tab/>
      </w:r>
      <w:r>
        <w:t>2021-2023</w:t>
      </w:r>
    </w:p>
    <w:p w14:paraId="4BBA8EC3" w14:textId="26B62963" w:rsidR="006F5794" w:rsidRDefault="006F5794" w:rsidP="00B356C5">
      <w:bookmarkStart w:id="3" w:name="_GoBack"/>
      <w:bookmarkEnd w:id="3"/>
      <w:r>
        <w:t>Dette er et utdrag og et oppsett som vil endres etter hvert som arbeidet med stortingsmeldingen utvikler seg.</w:t>
      </w:r>
    </w:p>
    <w:p w14:paraId="355E82D2" w14:textId="77777777" w:rsidR="006F5794" w:rsidRDefault="006F5794" w:rsidP="00B356C5"/>
    <w:p w14:paraId="7E291CAB" w14:textId="26141106" w:rsidR="00AA36D7" w:rsidRPr="009451A8" w:rsidRDefault="00B356C5" w:rsidP="00AA36D7">
      <w:pPr>
        <w:pStyle w:val="Listeavsnitt"/>
        <w:numPr>
          <w:ilvl w:val="0"/>
          <w:numId w:val="17"/>
        </w:numPr>
        <w:rPr>
          <w:rFonts w:ascii="Calibri" w:eastAsiaTheme="majorEastAsia" w:hAnsi="Calibri" w:cstheme="majorBidi"/>
          <w:b/>
          <w:bCs/>
          <w:color w:val="9D3511"/>
          <w:sz w:val="28"/>
          <w:szCs w:val="28"/>
        </w:rPr>
      </w:pPr>
      <w:r w:rsidRPr="009451A8">
        <w:rPr>
          <w:rFonts w:ascii="Calibri" w:eastAsiaTheme="majorEastAsia" w:hAnsi="Calibri" w:cstheme="majorBidi"/>
          <w:b/>
          <w:bCs/>
          <w:color w:val="9D3511"/>
          <w:sz w:val="28"/>
          <w:szCs w:val="28"/>
        </w:rPr>
        <w:t>Prosessorganisering</w:t>
      </w:r>
    </w:p>
    <w:p w14:paraId="31251C52" w14:textId="77777777" w:rsidR="00CF697D" w:rsidRDefault="00B356C5" w:rsidP="00EB46B4">
      <w:r>
        <w:t xml:space="preserve">For å lykkes med gjennomføringen av denne eldrereformen, må det jobbes strategisk på alle nivå. Prosessen må forankres i politisk og administrativ ledelse, </w:t>
      </w:r>
      <w:r w:rsidR="00CF697D">
        <w:t xml:space="preserve">og innbyggerne må involveres. Dette er ikke en stortingsmelding for omsorgstjenesten alene. Leve hele livet er en samling av data, forskningsresultat og erfaringer fra mange kommuner, som bare er til å ta i bruk. Det er ikke behov for ytterligere utredninger, det er nå behov for planlegging og handling. </w:t>
      </w:r>
    </w:p>
    <w:p w14:paraId="4A38B171" w14:textId="29F09DB0" w:rsidR="00836AFA" w:rsidRDefault="00CF697D" w:rsidP="00EB46B4">
      <w:r>
        <w:t>De</w:t>
      </w:r>
      <w:r w:rsidR="006F5794">
        <w:t xml:space="preserve">t foreslås at </w:t>
      </w:r>
      <w:r>
        <w:t xml:space="preserve">jobbes med </w:t>
      </w:r>
      <w:r w:rsidR="006F5794">
        <w:t xml:space="preserve">hovedsatsningsområdene </w:t>
      </w:r>
      <w:r>
        <w:t>i arbeidsgrupper.</w:t>
      </w:r>
      <w:r w:rsidR="004C4410">
        <w:t xml:space="preserve"> Prosessen må ha en prosjek</w:t>
      </w:r>
      <w:r>
        <w:t>tgruppe</w:t>
      </w:r>
      <w:r w:rsidR="004C4410">
        <w:t xml:space="preserve"> med delegert myndighet</w:t>
      </w:r>
      <w:r>
        <w:t>. Enhetsleder for omsorgstjenesten er leder for prosjektgruppen, og bindeledd til styringsgruppen</w:t>
      </w:r>
      <w:r w:rsidR="004C4410">
        <w:t>, som er rådmannens ledergruppe.</w:t>
      </w:r>
      <w:r>
        <w:t>.</w:t>
      </w:r>
    </w:p>
    <w:p w14:paraId="36F35AD7" w14:textId="32E14C8C" w:rsidR="00CF697D" w:rsidRDefault="00CF697D" w:rsidP="00EB46B4">
      <w:r>
        <w:t>Øverst sitter styringsgruppen, som er rådmannens ledergruppe</w:t>
      </w:r>
      <w:r w:rsidR="004C4410">
        <w:t xml:space="preserve"> og eldrerådsleder</w:t>
      </w:r>
      <w:r>
        <w:t xml:space="preserve">. </w:t>
      </w:r>
    </w:p>
    <w:p w14:paraId="7E89AB69" w14:textId="29E27DD7" w:rsidR="004C4410" w:rsidRDefault="004C4410" w:rsidP="00EB46B4">
      <w:r>
        <w:t>Prosessorganisasjon skal ha aktiv deltakelse fra frivillige, brukerorganisasjoner, eldreråd og ungdomsråd.</w:t>
      </w:r>
    </w:p>
    <w:p w14:paraId="04322C02" w14:textId="13CF0828" w:rsidR="00AA36D7" w:rsidRDefault="00AA36D7" w:rsidP="00EB46B4"/>
    <w:p w14:paraId="07AF10E3" w14:textId="35C472CD" w:rsidR="00AA36D7" w:rsidRPr="009451A8" w:rsidRDefault="00AA36D7" w:rsidP="00330A42">
      <w:pPr>
        <w:pStyle w:val="Listeavsnitt"/>
        <w:numPr>
          <w:ilvl w:val="0"/>
          <w:numId w:val="17"/>
        </w:numPr>
        <w:rPr>
          <w:rFonts w:ascii="Calibri" w:eastAsiaTheme="majorEastAsia" w:hAnsi="Calibri" w:cstheme="majorBidi"/>
          <w:b/>
          <w:bCs/>
          <w:color w:val="9D3511"/>
          <w:sz w:val="28"/>
          <w:szCs w:val="28"/>
        </w:rPr>
      </w:pPr>
      <w:r w:rsidRPr="009451A8">
        <w:rPr>
          <w:rFonts w:ascii="Calibri" w:eastAsiaTheme="majorEastAsia" w:hAnsi="Calibri" w:cstheme="majorBidi"/>
          <w:b/>
          <w:bCs/>
          <w:color w:val="9D3511"/>
          <w:sz w:val="28"/>
          <w:szCs w:val="28"/>
        </w:rPr>
        <w:t>Ansvar og myndighet</w:t>
      </w:r>
    </w:p>
    <w:p w14:paraId="547E328C" w14:textId="10951E0E" w:rsidR="00AA36D7" w:rsidRDefault="00AA36D7" w:rsidP="00EB46B4">
      <w:r>
        <w:t xml:space="preserve">Rådmannen delegerer ansvar og myndighet i prosessen. </w:t>
      </w:r>
    </w:p>
    <w:p w14:paraId="43AEA9DF" w14:textId="77777777" w:rsidR="00AA36D7" w:rsidRDefault="00AA36D7" w:rsidP="00EB46B4"/>
    <w:p w14:paraId="7FD18564" w14:textId="0F6D01EC" w:rsidR="00AA36D7" w:rsidRPr="009451A8" w:rsidRDefault="004C4410" w:rsidP="00D5725B">
      <w:pPr>
        <w:pStyle w:val="Listeavsnitt"/>
        <w:numPr>
          <w:ilvl w:val="0"/>
          <w:numId w:val="17"/>
        </w:numPr>
        <w:rPr>
          <w:rFonts w:ascii="Calibri" w:eastAsiaTheme="majorEastAsia" w:hAnsi="Calibri" w:cstheme="majorBidi"/>
          <w:b/>
          <w:bCs/>
          <w:color w:val="9D3511"/>
          <w:sz w:val="28"/>
          <w:szCs w:val="28"/>
        </w:rPr>
      </w:pPr>
      <w:r w:rsidRPr="009451A8">
        <w:rPr>
          <w:rFonts w:ascii="Calibri" w:eastAsiaTheme="majorEastAsia" w:hAnsi="Calibri" w:cstheme="majorBidi"/>
          <w:b/>
          <w:bCs/>
          <w:color w:val="9D3511"/>
          <w:sz w:val="28"/>
          <w:szCs w:val="28"/>
        </w:rPr>
        <w:t xml:space="preserve">Forankring </w:t>
      </w:r>
    </w:p>
    <w:p w14:paraId="564D9886" w14:textId="77777777" w:rsidR="004C4410" w:rsidRDefault="004C4410" w:rsidP="00EB46B4">
      <w:r>
        <w:t xml:space="preserve">Denne organisasjonsformen vil bidra til forankring i administrativ ledelse og i frivillig- og brukerorganisasjoner. </w:t>
      </w:r>
    </w:p>
    <w:p w14:paraId="1FD1260D" w14:textId="0F3363BE" w:rsidR="004C4410" w:rsidRDefault="004C4410" w:rsidP="00EB46B4">
      <w:r>
        <w:t xml:space="preserve">Politisk forankring vil skje gjennom behandling av denne planen i egen sak, samt behandling av tiltak som er av prinsipiell betydning eller medfører kostnader. Kommunestyret </w:t>
      </w:r>
      <w:r w:rsidR="00AA36D7">
        <w:t xml:space="preserve">får egen innføring om stortingsmeldingen av KS-konsulent, og fortløpende orientering fra de </w:t>
      </w:r>
      <w:r w:rsidR="00AA36D7">
        <w:lastRenderedPageBreak/>
        <w:t xml:space="preserve">forskjellige prosessene. Helse-, oppvekst- og kulturutvalget tilbys orientering om arbeidet i hvert møte. </w:t>
      </w:r>
    </w:p>
    <w:p w14:paraId="41862333" w14:textId="23F747D7" w:rsidR="00AA36D7" w:rsidRDefault="00AA36D7" w:rsidP="00EB46B4">
      <w:r>
        <w:t xml:space="preserve">En politisk vedtatt plan for arbeidet er nødvendig for at kommunen skal være søkergod på tilskudd til dette arbeidet fra og med 2021. </w:t>
      </w:r>
    </w:p>
    <w:p w14:paraId="608BB5FB" w14:textId="6AD144D5" w:rsidR="00AA36D7" w:rsidRDefault="00AA36D7" w:rsidP="00EB46B4"/>
    <w:p w14:paraId="794A99BC" w14:textId="06B7D8CB" w:rsidR="00AA36D7" w:rsidRDefault="00AA36D7" w:rsidP="00AA36D7">
      <w:pPr>
        <w:pStyle w:val="Listeavsnitt"/>
        <w:numPr>
          <w:ilvl w:val="0"/>
          <w:numId w:val="17"/>
        </w:numPr>
        <w:rPr>
          <w:rFonts w:ascii="Calibri" w:eastAsiaTheme="majorEastAsia" w:hAnsi="Calibri" w:cstheme="majorBidi"/>
          <w:b/>
          <w:bCs/>
          <w:color w:val="9D3511"/>
          <w:sz w:val="28"/>
          <w:szCs w:val="28"/>
        </w:rPr>
      </w:pPr>
      <w:r w:rsidRPr="009451A8">
        <w:rPr>
          <w:rFonts w:ascii="Calibri" w:eastAsiaTheme="majorEastAsia" w:hAnsi="Calibri" w:cstheme="majorBidi"/>
          <w:b/>
          <w:bCs/>
          <w:color w:val="9D3511"/>
          <w:sz w:val="28"/>
          <w:szCs w:val="28"/>
        </w:rPr>
        <w:t>Rapportering</w:t>
      </w:r>
      <w:r w:rsidR="009451A8">
        <w:rPr>
          <w:rFonts w:ascii="Calibri" w:eastAsiaTheme="majorEastAsia" w:hAnsi="Calibri" w:cstheme="majorBidi"/>
          <w:b/>
          <w:bCs/>
          <w:color w:val="9D3511"/>
          <w:sz w:val="28"/>
          <w:szCs w:val="28"/>
        </w:rPr>
        <w:t xml:space="preserve"> og oppfølging</w:t>
      </w:r>
    </w:p>
    <w:p w14:paraId="294FFB90" w14:textId="6AA7D3CF" w:rsidR="009451A8" w:rsidRDefault="009451A8" w:rsidP="009451A8">
      <w:r>
        <w:t>Hver av arbeidsgruppene skal lage en enkel plan for arbeidet som presenteres for prosjektgruppen. Det skal lages et system for løpende rapportering fra alle prosesser og arbeidsgrupper inn til prosjektgruppen. Det er enhetslederes ansvar å rapportere til styringsgruppen.</w:t>
      </w:r>
    </w:p>
    <w:p w14:paraId="56049FC3" w14:textId="10504C0A" w:rsidR="009451A8" w:rsidRDefault="009451A8" w:rsidP="009451A8">
      <w:r w:rsidRPr="009451A8">
        <w:t xml:space="preserve">I tillegg til </w:t>
      </w:r>
      <w:r>
        <w:t xml:space="preserve">den interne rapporteringen, skal det rapporteres til Fylkesmannen etter forespørsel. Fylkesmannen i Nordland har ansvar for veiledning og oppfølging av kommunene i arbeidet med Leve hele livet. </w:t>
      </w:r>
    </w:p>
    <w:p w14:paraId="7381CE6E" w14:textId="277AC73D" w:rsidR="009451A8" w:rsidRPr="009451A8" w:rsidRDefault="009451A8" w:rsidP="009451A8">
      <w:r>
        <w:t>Arbeidet med stortingsmeldingen skal være avsluttet innen utgangen av 2023.</w:t>
      </w:r>
    </w:p>
    <w:p w14:paraId="388B5B6F" w14:textId="553F8B50" w:rsidR="00CF697D" w:rsidRDefault="00CF697D" w:rsidP="00EB46B4"/>
    <w:p w14:paraId="4F1BC1F1" w14:textId="77777777" w:rsidR="00CF697D" w:rsidRDefault="00CF697D" w:rsidP="00EB46B4"/>
    <w:sectPr w:rsidR="00CF697D" w:rsidSect="00AB36A4">
      <w:headerReference w:type="even" r:id="rId20"/>
      <w:footerReference w:type="even" r:id="rId21"/>
      <w:footerReference w:type="default" r:id="rId22"/>
      <w:type w:val="continuous"/>
      <w:pgSz w:w="11906" w:h="16838" w:code="9"/>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E1505" w14:textId="77777777" w:rsidR="00A701AC" w:rsidRDefault="00A701AC">
      <w:r>
        <w:separator/>
      </w:r>
    </w:p>
  </w:endnote>
  <w:endnote w:type="continuationSeparator" w:id="0">
    <w:p w14:paraId="5D7B0164" w14:textId="77777777" w:rsidR="00A701AC" w:rsidRDefault="00A70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swiss"/>
    <w:notTrueType/>
    <w:pitch w:val="variable"/>
    <w:sig w:usb0="800000AF" w:usb1="4000004A"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1" w:usb1="5000004A" w:usb2="00000000" w:usb3="00000000" w:csb0="00000005"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CDD1" w14:textId="77777777" w:rsidR="00EB742D" w:rsidRDefault="00502053">
    <w:pPr>
      <w:pStyle w:val="Bunntekst"/>
    </w:pPr>
    <w:sdt>
      <w:sdtPr>
        <w:rPr>
          <w:rFonts w:asciiTheme="majorHAnsi" w:eastAsiaTheme="majorEastAsia" w:hAnsiTheme="majorHAnsi" w:cstheme="majorBidi"/>
        </w:rPr>
        <w:id w:val="306900621"/>
        <w:temporary/>
        <w:showingPlcHdr/>
      </w:sdtPr>
      <w:sdtEndPr/>
      <w:sdtContent>
        <w:r w:rsidR="00EB742D">
          <w:rPr>
            <w:rFonts w:asciiTheme="majorHAnsi" w:eastAsiaTheme="majorEastAsia" w:hAnsiTheme="majorHAnsi" w:cstheme="majorBidi"/>
          </w:rPr>
          <w:t>[Type text]</w:t>
        </w:r>
      </w:sdtContent>
    </w:sdt>
    <w:r w:rsidR="00EB742D">
      <w:fldChar w:fldCharType="begin"/>
    </w:r>
    <w:r w:rsidR="00EB742D">
      <w:rPr>
        <w:rFonts w:ascii="Calibri" w:hAnsi="Calibri"/>
      </w:rPr>
      <w:instrText>[Skriv inn tekst]</w:instrText>
    </w:r>
    <w:r w:rsidR="00EB742D">
      <w:fldChar w:fldCharType="separate"/>
    </w:r>
    <w:r w:rsidR="00EB742D">
      <w:rPr>
        <w:rFonts w:ascii="Calibri" w:hAnsi="Calibri"/>
      </w:rPr>
      <w:t xml:space="preserve">Side </w:t>
    </w:r>
    <w:r w:rsidR="00EB742D">
      <w:rPr>
        <w:rFonts w:asciiTheme="majorHAnsi" w:eastAsiaTheme="majorEastAsia" w:hAnsiTheme="majorHAnsi" w:cstheme="majorBidi"/>
        <w:noProof/>
      </w:rPr>
      <w:fldChar w:fldCharType="end"/>
    </w:r>
    <w:r w:rsidR="00EB742D">
      <w:t xml:space="preserve"> PAGE   \* MERGEFORMAT </w:t>
    </w:r>
    <w:r w:rsidR="00EB742D">
      <w:rPr>
        <w:noProof/>
        <w:lang w:eastAsia="nb-NO"/>
      </w:rPr>
      <mc:AlternateContent>
        <mc:Choice Requires="wpg">
          <w:drawing>
            <wp:anchor distT="0" distB="0" distL="114300" distR="114300" simplePos="0" relativeHeight="251654656" behindDoc="0" locked="0" layoutInCell="0" allowOverlap="1" wp14:anchorId="1396655F" wp14:editId="0BBB9D18">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20C0A59" id="Group 441" o:spid="_x0000_s1026" style="position:absolute;margin-left:0;margin-top:0;width:610.8pt;height:64.8pt;flip:y;z-index:25165465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EB742D">
      <w:rPr>
        <w:noProof/>
        <w:lang w:eastAsia="nb-NO"/>
      </w:rPr>
      <mc:AlternateContent>
        <mc:Choice Requires="wps">
          <w:drawing>
            <wp:anchor distT="0" distB="0" distL="114300" distR="114300" simplePos="0" relativeHeight="251656704" behindDoc="0" locked="0" layoutInCell="1" allowOverlap="1" wp14:anchorId="3786624F" wp14:editId="39763A34">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84E7D01" id="Rectangle 444" o:spid="_x0000_s1026" style="position:absolute;margin-left:0;margin-top:0;width:7.15pt;height:64.8pt;z-index:2516567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EB742D">
      <w:rPr>
        <w:noProof/>
        <w:lang w:eastAsia="nb-NO"/>
      </w:rPr>
      <mc:AlternateContent>
        <mc:Choice Requires="wps">
          <w:drawing>
            <wp:anchor distT="0" distB="0" distL="114300" distR="114300" simplePos="0" relativeHeight="251655680" behindDoc="0" locked="0" layoutInCell="1" allowOverlap="1" wp14:anchorId="07A3BE00" wp14:editId="2FBCC910">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BDEAD93" id="Rectangle 445" o:spid="_x0000_s1026" style="position:absolute;margin-left:0;margin-top:0;width:7.2pt;height:64.8pt;z-index:2516556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721518"/>
      <w:docPartObj>
        <w:docPartGallery w:val="Page Numbers (Bottom of Page)"/>
        <w:docPartUnique/>
      </w:docPartObj>
    </w:sdtPr>
    <w:sdtEndPr/>
    <w:sdtContent>
      <w:p w14:paraId="5EECB475" w14:textId="6C7BBBFF" w:rsidR="006A20C7" w:rsidRDefault="006A20C7">
        <w:pPr>
          <w:pStyle w:val="Bunntekst"/>
          <w:jc w:val="center"/>
        </w:pPr>
        <w:r>
          <w:rPr>
            <w:noProof/>
            <w:color w:val="FFFFFF" w:themeColor="background1"/>
          </w:rPr>
          <mc:AlternateContent>
            <mc:Choice Requires="wpg">
              <w:drawing>
                <wp:inline distT="0" distB="0" distL="0" distR="0" wp14:anchorId="2046F232" wp14:editId="48A3C719">
                  <wp:extent cx="548640" cy="237490"/>
                  <wp:effectExtent l="9525" t="9525" r="13335" b="10160"/>
                  <wp:docPr id="5"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76C4A" w14:textId="77777777" w:rsidR="006A20C7" w:rsidRDefault="006A20C7">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046F232" id="Gruppe 5"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">
                  <v:roundrect id="AutoShape 47"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" strokecolor="#e4be84"/>
                  <v:roundrect id="AutoShape 48"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9"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A976C4A" w14:textId="77777777" w:rsidR="006A20C7" w:rsidRDefault="006A20C7">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sdtContent>
  </w:sdt>
  <w:p w14:paraId="19AB6DDC" w14:textId="07F90F5A" w:rsidR="00EB742D" w:rsidRDefault="00EB742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86906" w14:textId="77777777" w:rsidR="00A701AC" w:rsidRDefault="00A701AC">
      <w:r>
        <w:separator/>
      </w:r>
    </w:p>
  </w:footnote>
  <w:footnote w:type="continuationSeparator" w:id="0">
    <w:p w14:paraId="0E5C7B3B" w14:textId="77777777" w:rsidR="00A701AC" w:rsidRDefault="00A701AC">
      <w:r>
        <w:separator/>
      </w:r>
    </w:p>
  </w:footnote>
  <w:footnote w:type="continuationNotice" w:id="1">
    <w:p w14:paraId="7A73E893" w14:textId="77777777" w:rsidR="00A701AC" w:rsidRDefault="00A701AC">
      <w:pPr>
        <w:rPr>
          <w:i/>
          <w:sz w:val="18"/>
        </w:rPr>
      </w:pPr>
      <w:r>
        <w:rPr>
          <w:i/>
          <w:sz w:val="18"/>
        </w:rPr>
        <w:t>(</w:t>
      </w:r>
      <w:proofErr w:type="spellStart"/>
      <w:r>
        <w:rPr>
          <w:i/>
          <w:sz w:val="18"/>
        </w:rPr>
        <w:t>footnote</w:t>
      </w:r>
      <w:proofErr w:type="spellEnd"/>
      <w:r>
        <w:rPr>
          <w:i/>
          <w:sz w:val="18"/>
        </w:rPr>
        <w:t xml:space="preserve"> </w:t>
      </w:r>
      <w:proofErr w:type="spellStart"/>
      <w:r>
        <w:rPr>
          <w:i/>
          <w:sz w:val="18"/>
        </w:rPr>
        <w:t>continued</w:t>
      </w:r>
      <w:proofErr w:type="spellEnd"/>
      <w:r>
        <w:rPr>
          <w: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6672" w14:textId="77777777" w:rsidR="00EB742D" w:rsidRDefault="00EB742D">
    <w:pPr>
      <w:pStyle w:val="Topptekst"/>
      <w:rPr>
        <w:rFonts w:asciiTheme="majorHAnsi" w:eastAsiaTheme="majorEastAsia" w:hAnsiTheme="majorHAnsi" w:cstheme="majorBidi"/>
      </w:rPr>
    </w:pPr>
    <w:r>
      <w:rPr>
        <w:rFonts w:ascii="Calibri" w:hAnsi="Calibri"/>
      </w:rPr>
      <w:t>Markedsføringsplan for Adventure Works</w:t>
    </w:r>
  </w:p>
  <w:p w14:paraId="76A7057E" w14:textId="77777777" w:rsidR="00EB742D" w:rsidRDefault="00EB742D">
    <w:pPr>
      <w:pStyle w:val="Topptekst"/>
    </w:pPr>
    <w:r>
      <w:rPr>
        <w:rFonts w:asciiTheme="majorHAnsi" w:eastAsiaTheme="majorEastAsia" w:hAnsiTheme="majorHAnsi" w:cstheme="majorBidi"/>
        <w:noProof/>
        <w:lang w:eastAsia="nb-NO"/>
      </w:rPr>
      <mc:AlternateContent>
        <mc:Choice Requires="wpg">
          <w:drawing>
            <wp:anchor distT="0" distB="0" distL="114300" distR="114300" simplePos="0" relativeHeight="251659776" behindDoc="0" locked="0" layoutInCell="1" allowOverlap="1" wp14:anchorId="3D216E65" wp14:editId="4694F3CE">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3F5CFEB1" id="Group 468" o:spid="_x0000_s1026" style="position:absolute;margin-left:0;margin-top:0;width:791.15pt;height:1in;z-index:251659776;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nb-NO"/>
      </w:rPr>
      <mc:AlternateContent>
        <mc:Choice Requires="wps">
          <w:drawing>
            <wp:anchor distT="0" distB="0" distL="114300" distR="114300" simplePos="0" relativeHeight="251658752" behindDoc="0" locked="0" layoutInCell="1" allowOverlap="1" wp14:anchorId="5B59FAE1" wp14:editId="25FA69CC">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AC6B2CB" id="Rectangle 471" o:spid="_x0000_s1026" style="position:absolute;margin-left:0;margin-top:0;width:7.15pt;height:64.8pt;z-index:25165875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eastAsia="nb-NO"/>
      </w:rPr>
      <mc:AlternateContent>
        <mc:Choice Requires="wps">
          <w:drawing>
            <wp:anchor distT="0" distB="0" distL="114300" distR="114300" simplePos="0" relativeHeight="251657728" behindDoc="0" locked="0" layoutInCell="1" allowOverlap="1" wp14:anchorId="12B98BB5" wp14:editId="73315500">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FA9BA19" id="Rectangle 472" o:spid="_x0000_s1026" style="position:absolute;margin-left:0;margin-top:0;width:7.15pt;height:64.8pt;z-index:25165772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Punktliste"/>
      <w:lvlText w:val="*"/>
      <w:lvlJc w:val="left"/>
    </w:lvl>
  </w:abstractNum>
  <w:abstractNum w:abstractNumId="1" w15:restartNumberingAfterBreak="0">
    <w:nsid w:val="0A342ACB"/>
    <w:multiLevelType w:val="hybridMultilevel"/>
    <w:tmpl w:val="51B4EC98"/>
    <w:lvl w:ilvl="0" w:tplc="CD028204">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6C6530"/>
    <w:multiLevelType w:val="hybridMultilevel"/>
    <w:tmpl w:val="485A2A06"/>
    <w:lvl w:ilvl="0" w:tplc="0409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EE1B2F"/>
    <w:multiLevelType w:val="hybridMultilevel"/>
    <w:tmpl w:val="261689C0"/>
    <w:lvl w:ilvl="0" w:tplc="3EBC40B6">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DC3022"/>
    <w:multiLevelType w:val="hybridMultilevel"/>
    <w:tmpl w:val="EA925FA4"/>
    <w:lvl w:ilvl="0" w:tplc="3EBC40B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8E5354"/>
    <w:multiLevelType w:val="hybridMultilevel"/>
    <w:tmpl w:val="B8A2AEE0"/>
    <w:lvl w:ilvl="0" w:tplc="EB18BF8A">
      <w:start w:val="7"/>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3583D00"/>
    <w:multiLevelType w:val="multilevel"/>
    <w:tmpl w:val="BF8848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FCC7930"/>
    <w:multiLevelType w:val="hybridMultilevel"/>
    <w:tmpl w:val="FE92ED66"/>
    <w:lvl w:ilvl="0" w:tplc="04090011">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50AA48FC"/>
    <w:multiLevelType w:val="hybridMultilevel"/>
    <w:tmpl w:val="72605128"/>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2D02E2E"/>
    <w:multiLevelType w:val="multilevel"/>
    <w:tmpl w:val="D32A7710"/>
    <w:lvl w:ilvl="0">
      <w:start w:val="1"/>
      <w:numFmt w:val="bullet"/>
      <w:lvlText w:val=""/>
      <w:lvlJc w:val="left"/>
      <w:pPr>
        <w:ind w:left="360" w:hanging="360"/>
      </w:pPr>
      <w:rPr>
        <w:rFonts w:ascii="Wingdings" w:eastAsiaTheme="minorEastAsia" w:hAnsi="Wingdings" w:cstheme="minorBidi"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A0545C"/>
    <w:multiLevelType w:val="multilevel"/>
    <w:tmpl w:val="35F67FAC"/>
    <w:lvl w:ilvl="0">
      <w:start w:val="1"/>
      <w:numFmt w:val="bullet"/>
      <w:lvlText w:val=""/>
      <w:lvlJc w:val="left"/>
      <w:pPr>
        <w:ind w:left="360" w:hanging="360"/>
      </w:pPr>
      <w:rPr>
        <w:rFonts w:ascii="Wingdings" w:eastAsiaTheme="minorEastAsia" w:hAnsi="Wingdings" w:cstheme="minorBidi" w:hint="default"/>
      </w:rPr>
    </w:lvl>
    <w:lvl w:ilvl="1">
      <w:start w:val="1"/>
      <w:numFmt w:val="bullet"/>
      <w:lvlText w:val=""/>
      <w:lvlJc w:val="left"/>
      <w:pPr>
        <w:ind w:left="432" w:hanging="432"/>
      </w:pPr>
      <w:rPr>
        <w:rFonts w:ascii="Wingdings" w:eastAsiaTheme="minorEastAsia" w:hAnsi="Wingdings" w:cstheme="min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E34A8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7F679B"/>
    <w:multiLevelType w:val="hybridMultilevel"/>
    <w:tmpl w:val="95427598"/>
    <w:lvl w:ilvl="0" w:tplc="0409000B">
      <w:start w:val="1"/>
      <w:numFmt w:val="bullet"/>
      <w:lvlText w:val=""/>
      <w:lvlJc w:val="left"/>
      <w:pPr>
        <w:ind w:left="720" w:hanging="360"/>
      </w:pPr>
      <w:rPr>
        <w:rFonts w:ascii="Wingdings" w:hAnsi="Wingdings" w:hint="default"/>
      </w:rPr>
    </w:lvl>
    <w:lvl w:ilvl="1" w:tplc="AB74FBB6">
      <w:start w:val="1"/>
      <w:numFmt w:val="bullet"/>
      <w:lvlText w:val="o"/>
      <w:lvlJc w:val="left"/>
      <w:pPr>
        <w:ind w:left="1440" w:hanging="360"/>
      </w:pPr>
      <w:rPr>
        <w:rFonts w:ascii="Courier New" w:hAnsi="Courier New" w:cs="Courier New"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203532F"/>
    <w:multiLevelType w:val="hybridMultilevel"/>
    <w:tmpl w:val="EC9000CA"/>
    <w:lvl w:ilvl="0" w:tplc="CF56A31C">
      <w:start w:val="1"/>
      <w:numFmt w:val="bullet"/>
      <w:lvlText w:val=""/>
      <w:lvlJc w:val="left"/>
      <w:pPr>
        <w:ind w:left="720" w:hanging="360"/>
      </w:pPr>
      <w:rPr>
        <w:rFonts w:ascii="Wingdings" w:eastAsiaTheme="minorEastAsia"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36B3CBC"/>
    <w:multiLevelType w:val="hybridMultilevel"/>
    <w:tmpl w:val="B4EEA25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BE03818"/>
    <w:multiLevelType w:val="hybridMultilevel"/>
    <w:tmpl w:val="03CA95E0"/>
    <w:lvl w:ilvl="0" w:tplc="EDC8D140">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num w:numId="1">
    <w:abstractNumId w:val="0"/>
    <w:lvlOverride w:ilvl="0">
      <w:lvl w:ilvl="0">
        <w:start w:val="1"/>
        <w:numFmt w:val="bullet"/>
        <w:pStyle w:val="Punktliste"/>
        <w:lvlText w:val=""/>
        <w:legacy w:legacy="1" w:legacySpace="0" w:legacyIndent="360"/>
        <w:lvlJc w:val="left"/>
        <w:pPr>
          <w:ind w:left="720" w:hanging="360"/>
        </w:pPr>
        <w:rPr>
          <w:rFonts w:ascii="Wingdings" w:hAnsi="Wingdings" w:hint="default"/>
          <w:sz w:val="12"/>
        </w:rPr>
      </w:lvl>
    </w:lvlOverride>
  </w:num>
  <w:num w:numId="2">
    <w:abstractNumId w:val="3"/>
  </w:num>
  <w:num w:numId="3">
    <w:abstractNumId w:val="12"/>
  </w:num>
  <w:num w:numId="4">
    <w:abstractNumId w:val="15"/>
  </w:num>
  <w:num w:numId="5">
    <w:abstractNumId w:val="14"/>
  </w:num>
  <w:num w:numId="6">
    <w:abstractNumId w:val="10"/>
  </w:num>
  <w:num w:numId="7">
    <w:abstractNumId w:val="6"/>
  </w:num>
  <w:num w:numId="8">
    <w:abstractNumId w:val="16"/>
  </w:num>
  <w:num w:numId="9">
    <w:abstractNumId w:val="8"/>
  </w:num>
  <w:num w:numId="10">
    <w:abstractNumId w:val="11"/>
  </w:num>
  <w:num w:numId="11">
    <w:abstractNumId w:val="2"/>
  </w:num>
  <w:num w:numId="12">
    <w:abstractNumId w:val="1"/>
  </w:num>
  <w:num w:numId="13">
    <w:abstractNumId w:val="9"/>
  </w:num>
  <w:num w:numId="14">
    <w:abstractNumId w:val="5"/>
  </w:num>
  <w:num w:numId="15">
    <w:abstractNumId w:val="4"/>
  </w:num>
  <w:num w:numId="16">
    <w:abstractNumId w:val="13"/>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8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A0B"/>
    <w:rsid w:val="00010E4E"/>
    <w:rsid w:val="00024627"/>
    <w:rsid w:val="00030266"/>
    <w:rsid w:val="00033F9B"/>
    <w:rsid w:val="000455D2"/>
    <w:rsid w:val="00053573"/>
    <w:rsid w:val="000725FB"/>
    <w:rsid w:val="00081A1D"/>
    <w:rsid w:val="000873AD"/>
    <w:rsid w:val="00092630"/>
    <w:rsid w:val="00095A27"/>
    <w:rsid w:val="000A57CC"/>
    <w:rsid w:val="000B4DA0"/>
    <w:rsid w:val="000B5830"/>
    <w:rsid w:val="000B59F5"/>
    <w:rsid w:val="000D51E4"/>
    <w:rsid w:val="000E1F82"/>
    <w:rsid w:val="000E279D"/>
    <w:rsid w:val="000F34D4"/>
    <w:rsid w:val="0010043F"/>
    <w:rsid w:val="001017DF"/>
    <w:rsid w:val="001244D1"/>
    <w:rsid w:val="00125087"/>
    <w:rsid w:val="00136DCF"/>
    <w:rsid w:val="00146DFC"/>
    <w:rsid w:val="00150680"/>
    <w:rsid w:val="00165FF1"/>
    <w:rsid w:val="0017488E"/>
    <w:rsid w:val="0017501D"/>
    <w:rsid w:val="00185763"/>
    <w:rsid w:val="001868EF"/>
    <w:rsid w:val="001901D1"/>
    <w:rsid w:val="00194E91"/>
    <w:rsid w:val="001A3820"/>
    <w:rsid w:val="001B540A"/>
    <w:rsid w:val="001C3132"/>
    <w:rsid w:val="001C66BB"/>
    <w:rsid w:val="001D78F1"/>
    <w:rsid w:val="001E0899"/>
    <w:rsid w:val="001F148F"/>
    <w:rsid w:val="001F2BE7"/>
    <w:rsid w:val="001F44A0"/>
    <w:rsid w:val="00203F04"/>
    <w:rsid w:val="00204525"/>
    <w:rsid w:val="0021613B"/>
    <w:rsid w:val="0025112F"/>
    <w:rsid w:val="00267F18"/>
    <w:rsid w:val="00284566"/>
    <w:rsid w:val="00292CE8"/>
    <w:rsid w:val="00295A94"/>
    <w:rsid w:val="002A07CB"/>
    <w:rsid w:val="002A10C1"/>
    <w:rsid w:val="002A5675"/>
    <w:rsid w:val="002C3968"/>
    <w:rsid w:val="002C5511"/>
    <w:rsid w:val="002E1DA3"/>
    <w:rsid w:val="002F116B"/>
    <w:rsid w:val="002F3D5E"/>
    <w:rsid w:val="00310759"/>
    <w:rsid w:val="00321B83"/>
    <w:rsid w:val="00322B26"/>
    <w:rsid w:val="00324FD4"/>
    <w:rsid w:val="0032551D"/>
    <w:rsid w:val="00333F92"/>
    <w:rsid w:val="003432AE"/>
    <w:rsid w:val="003560AD"/>
    <w:rsid w:val="00357489"/>
    <w:rsid w:val="0036070A"/>
    <w:rsid w:val="003608FB"/>
    <w:rsid w:val="00361ED3"/>
    <w:rsid w:val="0036361E"/>
    <w:rsid w:val="003638C4"/>
    <w:rsid w:val="003747DE"/>
    <w:rsid w:val="0037530E"/>
    <w:rsid w:val="00376683"/>
    <w:rsid w:val="00383A3E"/>
    <w:rsid w:val="00396D4C"/>
    <w:rsid w:val="003A2CAB"/>
    <w:rsid w:val="003A746B"/>
    <w:rsid w:val="003B5ABE"/>
    <w:rsid w:val="003B620C"/>
    <w:rsid w:val="003B7FD5"/>
    <w:rsid w:val="003C158A"/>
    <w:rsid w:val="003C2937"/>
    <w:rsid w:val="003C6F82"/>
    <w:rsid w:val="003D4D39"/>
    <w:rsid w:val="003D59DE"/>
    <w:rsid w:val="003E7D05"/>
    <w:rsid w:val="003F1691"/>
    <w:rsid w:val="003F54D1"/>
    <w:rsid w:val="00404CB3"/>
    <w:rsid w:val="00411D79"/>
    <w:rsid w:val="00413E8B"/>
    <w:rsid w:val="00421CEF"/>
    <w:rsid w:val="00422AC5"/>
    <w:rsid w:val="00431360"/>
    <w:rsid w:val="0043672F"/>
    <w:rsid w:val="00442E77"/>
    <w:rsid w:val="00450E15"/>
    <w:rsid w:val="00456247"/>
    <w:rsid w:val="0046135B"/>
    <w:rsid w:val="0047338D"/>
    <w:rsid w:val="00477C58"/>
    <w:rsid w:val="004864FA"/>
    <w:rsid w:val="00491D57"/>
    <w:rsid w:val="0049661E"/>
    <w:rsid w:val="0049706D"/>
    <w:rsid w:val="004A1FA6"/>
    <w:rsid w:val="004A51BD"/>
    <w:rsid w:val="004C38A1"/>
    <w:rsid w:val="004C4410"/>
    <w:rsid w:val="004C6F35"/>
    <w:rsid w:val="004D2B90"/>
    <w:rsid w:val="004D6BEC"/>
    <w:rsid w:val="004E798E"/>
    <w:rsid w:val="004F6282"/>
    <w:rsid w:val="00502053"/>
    <w:rsid w:val="00512080"/>
    <w:rsid w:val="005140FB"/>
    <w:rsid w:val="00515EC0"/>
    <w:rsid w:val="00521FF5"/>
    <w:rsid w:val="005233E7"/>
    <w:rsid w:val="005323C8"/>
    <w:rsid w:val="005346C4"/>
    <w:rsid w:val="005433B6"/>
    <w:rsid w:val="0054794E"/>
    <w:rsid w:val="00566FC0"/>
    <w:rsid w:val="00567AA6"/>
    <w:rsid w:val="00570E86"/>
    <w:rsid w:val="00573C40"/>
    <w:rsid w:val="00576707"/>
    <w:rsid w:val="0058246B"/>
    <w:rsid w:val="005A7659"/>
    <w:rsid w:val="005B7E4B"/>
    <w:rsid w:val="005C0F56"/>
    <w:rsid w:val="005C1F67"/>
    <w:rsid w:val="005D4B17"/>
    <w:rsid w:val="005D74D3"/>
    <w:rsid w:val="005E6AF1"/>
    <w:rsid w:val="005F3B8D"/>
    <w:rsid w:val="006176E8"/>
    <w:rsid w:val="00642A0B"/>
    <w:rsid w:val="00651D5F"/>
    <w:rsid w:val="00660DF0"/>
    <w:rsid w:val="0066453F"/>
    <w:rsid w:val="00667555"/>
    <w:rsid w:val="00683EEA"/>
    <w:rsid w:val="006913EE"/>
    <w:rsid w:val="00695BC0"/>
    <w:rsid w:val="00697ACE"/>
    <w:rsid w:val="006A05EA"/>
    <w:rsid w:val="006A20C7"/>
    <w:rsid w:val="006B7F76"/>
    <w:rsid w:val="006C1082"/>
    <w:rsid w:val="006C515C"/>
    <w:rsid w:val="006C79D6"/>
    <w:rsid w:val="006E1C73"/>
    <w:rsid w:val="006E6EA6"/>
    <w:rsid w:val="006F0F17"/>
    <w:rsid w:val="006F5794"/>
    <w:rsid w:val="00701D2F"/>
    <w:rsid w:val="00720B5E"/>
    <w:rsid w:val="00721855"/>
    <w:rsid w:val="007444DD"/>
    <w:rsid w:val="00745191"/>
    <w:rsid w:val="00752530"/>
    <w:rsid w:val="007659CF"/>
    <w:rsid w:val="007727C8"/>
    <w:rsid w:val="00785966"/>
    <w:rsid w:val="00795A2E"/>
    <w:rsid w:val="00797E01"/>
    <w:rsid w:val="007A1180"/>
    <w:rsid w:val="007A50F0"/>
    <w:rsid w:val="007B2474"/>
    <w:rsid w:val="007C3D61"/>
    <w:rsid w:val="007C508D"/>
    <w:rsid w:val="007D7972"/>
    <w:rsid w:val="007E2BB2"/>
    <w:rsid w:val="007E59D3"/>
    <w:rsid w:val="00816CE9"/>
    <w:rsid w:val="0083418D"/>
    <w:rsid w:val="00836AFA"/>
    <w:rsid w:val="008609B5"/>
    <w:rsid w:val="00863BF5"/>
    <w:rsid w:val="0086654F"/>
    <w:rsid w:val="0087586A"/>
    <w:rsid w:val="008A20C6"/>
    <w:rsid w:val="008A42B8"/>
    <w:rsid w:val="008A6D6F"/>
    <w:rsid w:val="008B3901"/>
    <w:rsid w:val="008B3B3E"/>
    <w:rsid w:val="008C5E01"/>
    <w:rsid w:val="008E6057"/>
    <w:rsid w:val="008F002B"/>
    <w:rsid w:val="008F093D"/>
    <w:rsid w:val="008F138B"/>
    <w:rsid w:val="008F76CE"/>
    <w:rsid w:val="008F786E"/>
    <w:rsid w:val="009213D9"/>
    <w:rsid w:val="00922217"/>
    <w:rsid w:val="00930079"/>
    <w:rsid w:val="00932F73"/>
    <w:rsid w:val="009451A8"/>
    <w:rsid w:val="00951180"/>
    <w:rsid w:val="00951A1C"/>
    <w:rsid w:val="00956757"/>
    <w:rsid w:val="00987858"/>
    <w:rsid w:val="00994C65"/>
    <w:rsid w:val="009A119B"/>
    <w:rsid w:val="009A5FD6"/>
    <w:rsid w:val="009B1CD7"/>
    <w:rsid w:val="009B24DE"/>
    <w:rsid w:val="009C18F9"/>
    <w:rsid w:val="009C31FC"/>
    <w:rsid w:val="009C576D"/>
    <w:rsid w:val="009F2E75"/>
    <w:rsid w:val="009F69CB"/>
    <w:rsid w:val="00A10AC3"/>
    <w:rsid w:val="00A1587E"/>
    <w:rsid w:val="00A21CE4"/>
    <w:rsid w:val="00A270D2"/>
    <w:rsid w:val="00A353ED"/>
    <w:rsid w:val="00A369F9"/>
    <w:rsid w:val="00A400E3"/>
    <w:rsid w:val="00A417EF"/>
    <w:rsid w:val="00A41969"/>
    <w:rsid w:val="00A61617"/>
    <w:rsid w:val="00A63773"/>
    <w:rsid w:val="00A65BA0"/>
    <w:rsid w:val="00A701AC"/>
    <w:rsid w:val="00A7380B"/>
    <w:rsid w:val="00A74839"/>
    <w:rsid w:val="00A8634A"/>
    <w:rsid w:val="00AA36D7"/>
    <w:rsid w:val="00AA4BEA"/>
    <w:rsid w:val="00AA79C8"/>
    <w:rsid w:val="00AB122B"/>
    <w:rsid w:val="00AB36A4"/>
    <w:rsid w:val="00AD13DC"/>
    <w:rsid w:val="00AD5346"/>
    <w:rsid w:val="00AF096B"/>
    <w:rsid w:val="00AF2D87"/>
    <w:rsid w:val="00AF3B41"/>
    <w:rsid w:val="00AF4452"/>
    <w:rsid w:val="00B042E6"/>
    <w:rsid w:val="00B045F1"/>
    <w:rsid w:val="00B13A74"/>
    <w:rsid w:val="00B173ED"/>
    <w:rsid w:val="00B22C35"/>
    <w:rsid w:val="00B22F1B"/>
    <w:rsid w:val="00B2300B"/>
    <w:rsid w:val="00B356C5"/>
    <w:rsid w:val="00B43112"/>
    <w:rsid w:val="00B502D1"/>
    <w:rsid w:val="00B56F89"/>
    <w:rsid w:val="00B64864"/>
    <w:rsid w:val="00B66E49"/>
    <w:rsid w:val="00B72078"/>
    <w:rsid w:val="00B9552B"/>
    <w:rsid w:val="00BB7BCF"/>
    <w:rsid w:val="00BF4D8E"/>
    <w:rsid w:val="00C0345D"/>
    <w:rsid w:val="00C068F4"/>
    <w:rsid w:val="00C260C9"/>
    <w:rsid w:val="00C368AF"/>
    <w:rsid w:val="00C41631"/>
    <w:rsid w:val="00C55288"/>
    <w:rsid w:val="00C67B68"/>
    <w:rsid w:val="00CA6CB2"/>
    <w:rsid w:val="00CA7C0E"/>
    <w:rsid w:val="00CB07D2"/>
    <w:rsid w:val="00CB11F0"/>
    <w:rsid w:val="00CB6A56"/>
    <w:rsid w:val="00CB7263"/>
    <w:rsid w:val="00CD12EE"/>
    <w:rsid w:val="00CE7D1B"/>
    <w:rsid w:val="00CF5BBA"/>
    <w:rsid w:val="00CF697D"/>
    <w:rsid w:val="00D13740"/>
    <w:rsid w:val="00D1594E"/>
    <w:rsid w:val="00D22901"/>
    <w:rsid w:val="00D23FBB"/>
    <w:rsid w:val="00D2451E"/>
    <w:rsid w:val="00D35F65"/>
    <w:rsid w:val="00D42200"/>
    <w:rsid w:val="00D476E6"/>
    <w:rsid w:val="00D52551"/>
    <w:rsid w:val="00D6399D"/>
    <w:rsid w:val="00D64936"/>
    <w:rsid w:val="00D67945"/>
    <w:rsid w:val="00D76726"/>
    <w:rsid w:val="00D9025C"/>
    <w:rsid w:val="00DC48F6"/>
    <w:rsid w:val="00DE28D4"/>
    <w:rsid w:val="00DF3223"/>
    <w:rsid w:val="00DF690B"/>
    <w:rsid w:val="00E1253E"/>
    <w:rsid w:val="00E148AB"/>
    <w:rsid w:val="00E15172"/>
    <w:rsid w:val="00E17E08"/>
    <w:rsid w:val="00E21371"/>
    <w:rsid w:val="00E36B21"/>
    <w:rsid w:val="00E37042"/>
    <w:rsid w:val="00E40017"/>
    <w:rsid w:val="00E45531"/>
    <w:rsid w:val="00E45E06"/>
    <w:rsid w:val="00E46DCD"/>
    <w:rsid w:val="00E52A9C"/>
    <w:rsid w:val="00E54EF8"/>
    <w:rsid w:val="00E557CF"/>
    <w:rsid w:val="00E55F7E"/>
    <w:rsid w:val="00E64298"/>
    <w:rsid w:val="00E6744E"/>
    <w:rsid w:val="00E9134E"/>
    <w:rsid w:val="00E91A9C"/>
    <w:rsid w:val="00E920A6"/>
    <w:rsid w:val="00E96328"/>
    <w:rsid w:val="00EA09D0"/>
    <w:rsid w:val="00EB46B4"/>
    <w:rsid w:val="00EB6A6F"/>
    <w:rsid w:val="00EB742D"/>
    <w:rsid w:val="00EE2471"/>
    <w:rsid w:val="00F01561"/>
    <w:rsid w:val="00F01721"/>
    <w:rsid w:val="00F21211"/>
    <w:rsid w:val="00F24647"/>
    <w:rsid w:val="00F3111B"/>
    <w:rsid w:val="00F36644"/>
    <w:rsid w:val="00F37233"/>
    <w:rsid w:val="00F50DD9"/>
    <w:rsid w:val="00F565AC"/>
    <w:rsid w:val="00F61A66"/>
    <w:rsid w:val="00F61C9E"/>
    <w:rsid w:val="00F65732"/>
    <w:rsid w:val="00F65A8E"/>
    <w:rsid w:val="00F65DEA"/>
    <w:rsid w:val="00F67691"/>
    <w:rsid w:val="00F67986"/>
    <w:rsid w:val="00F73288"/>
    <w:rsid w:val="00F75EA4"/>
    <w:rsid w:val="00F82C06"/>
    <w:rsid w:val="00FA7A64"/>
    <w:rsid w:val="00FB0AC9"/>
    <w:rsid w:val="00FC6620"/>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102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Overskrift2">
    <w:name w:val="heading 2"/>
    <w:basedOn w:val="Normal"/>
    <w:next w:val="Normal"/>
    <w:link w:val="Overskrift2Tegn"/>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Overskrift3">
    <w:name w:val="heading 3"/>
    <w:basedOn w:val="Normal"/>
    <w:next w:val="Normal"/>
    <w:link w:val="Overskrift3Tegn"/>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Overskrift4">
    <w:name w:val="heading 4"/>
    <w:basedOn w:val="Normal"/>
    <w:next w:val="Normal"/>
    <w:link w:val="Overskrift4Tegn"/>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Overskrift5">
    <w:name w:val="heading 5"/>
    <w:basedOn w:val="Normal"/>
    <w:next w:val="Normal"/>
    <w:link w:val="Overskrift5Tegn"/>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Overskrift6">
    <w:name w:val="heading 6"/>
    <w:basedOn w:val="Normal"/>
    <w:next w:val="Normal"/>
    <w:link w:val="Overskrift6Tegn"/>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Overskrift7">
    <w:name w:val="heading 7"/>
    <w:basedOn w:val="Normal"/>
    <w:next w:val="Normal"/>
    <w:link w:val="Overskrift7Tegn"/>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Overskrift9">
    <w:name w:val="heading 9"/>
    <w:basedOn w:val="Normal"/>
    <w:next w:val="Normal"/>
    <w:link w:val="Overskrift9Tegn"/>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1"/>
    <w:qFormat/>
    <w:rsid w:val="00AF2D87"/>
    <w:pPr>
      <w:spacing w:after="240" w:line="240" w:lineRule="atLeast"/>
      <w:ind w:firstLine="360"/>
      <w:jc w:val="both"/>
    </w:pPr>
  </w:style>
  <w:style w:type="character" w:customStyle="1" w:styleId="BrdtekstTegn">
    <w:name w:val="Brødtekst Tegn"/>
    <w:basedOn w:val="Standardskriftforavsnitt"/>
    <w:link w:val="Brdtekst"/>
    <w:rsid w:val="00D2451E"/>
    <w:rPr>
      <w:rFonts w:ascii="Garamond" w:hAnsi="Garamond"/>
      <w:sz w:val="22"/>
      <w:lang w:val="en-US" w:eastAsia="en-US" w:bidi="ar-SA"/>
    </w:rPr>
  </w:style>
  <w:style w:type="paragraph" w:customStyle="1" w:styleId="BlockQuotation">
    <w:name w:val="Block Quotation"/>
    <w:basedOn w:val="Brdtekst"/>
    <w:link w:val="BlockQuotationCh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rdskriftforavsnitt"/>
    <w:link w:val="BlockQuotation"/>
    <w:rsid w:val="00D2451E"/>
    <w:rPr>
      <w:rFonts w:ascii="Garamond" w:hAnsi="Garamond"/>
      <w:i/>
      <w:sz w:val="22"/>
      <w:lang w:val="en-US" w:eastAsia="en-US" w:bidi="ar-SA"/>
    </w:rPr>
  </w:style>
  <w:style w:type="paragraph" w:styleId="Bildetekst">
    <w:name w:val="caption"/>
    <w:basedOn w:val="Normal"/>
    <w:next w:val="Normal"/>
    <w:uiPriority w:val="35"/>
    <w:unhideWhenUsed/>
    <w:qFormat/>
    <w:rsid w:val="0017501D"/>
    <w:pPr>
      <w:spacing w:line="240" w:lineRule="auto"/>
    </w:pPr>
    <w:rPr>
      <w:b/>
      <w:bCs/>
      <w:color w:val="D34817" w:themeColor="accent1"/>
      <w:sz w:val="18"/>
      <w:szCs w:val="18"/>
    </w:rPr>
  </w:style>
  <w:style w:type="character" w:styleId="Sluttnotereferanse">
    <w:name w:val="endnote reference"/>
    <w:semiHidden/>
    <w:rsid w:val="00AF2D87"/>
    <w:rPr>
      <w:vertAlign w:val="superscript"/>
    </w:rPr>
  </w:style>
  <w:style w:type="paragraph" w:styleId="Sluttnotetekst">
    <w:name w:val="endnote text"/>
    <w:basedOn w:val="Normal"/>
    <w:semiHidden/>
    <w:rsid w:val="00AD13DC"/>
  </w:style>
  <w:style w:type="character" w:styleId="Fotnotereferanse">
    <w:name w:val="footnote reference"/>
    <w:semiHidden/>
    <w:rsid w:val="00AF2D87"/>
    <w:rPr>
      <w:vertAlign w:val="superscript"/>
    </w:rPr>
  </w:style>
  <w:style w:type="paragraph" w:styleId="Fotnotetekst">
    <w:name w:val="footnote text"/>
    <w:basedOn w:val="Normal"/>
    <w:semiHidden/>
    <w:rsid w:val="00AD13DC"/>
  </w:style>
  <w:style w:type="paragraph" w:styleId="Indeks1">
    <w:name w:val="index 1"/>
    <w:basedOn w:val="Normal"/>
    <w:semiHidden/>
    <w:rsid w:val="00AD13DC"/>
    <w:rPr>
      <w:sz w:val="21"/>
    </w:rPr>
  </w:style>
  <w:style w:type="paragraph" w:styleId="Indeks2">
    <w:name w:val="index 2"/>
    <w:basedOn w:val="Normal"/>
    <w:semiHidden/>
    <w:rsid w:val="00AD13DC"/>
    <w:pPr>
      <w:ind w:hanging="240"/>
    </w:pPr>
    <w:rPr>
      <w:sz w:val="21"/>
    </w:rPr>
  </w:style>
  <w:style w:type="paragraph" w:styleId="Indeks3">
    <w:name w:val="index 3"/>
    <w:basedOn w:val="Normal"/>
    <w:semiHidden/>
    <w:rsid w:val="00AD13DC"/>
    <w:pPr>
      <w:ind w:left="480" w:hanging="240"/>
    </w:pPr>
    <w:rPr>
      <w:sz w:val="21"/>
    </w:rPr>
  </w:style>
  <w:style w:type="paragraph" w:styleId="Indeks4">
    <w:name w:val="index 4"/>
    <w:basedOn w:val="Normal"/>
    <w:semiHidden/>
    <w:rsid w:val="00AD13DC"/>
    <w:pPr>
      <w:ind w:left="600" w:hanging="240"/>
    </w:pPr>
    <w:rPr>
      <w:sz w:val="21"/>
    </w:rPr>
  </w:style>
  <w:style w:type="paragraph" w:styleId="Indeks5">
    <w:name w:val="index 5"/>
    <w:basedOn w:val="Normal"/>
    <w:semiHidden/>
    <w:rsid w:val="00AD13DC"/>
    <w:pPr>
      <w:ind w:left="840"/>
    </w:pPr>
    <w:rPr>
      <w:sz w:val="21"/>
    </w:rPr>
  </w:style>
  <w:style w:type="paragraph" w:styleId="Stikkordregisteroverskrift">
    <w:name w:val="index heading"/>
    <w:basedOn w:val="Normal"/>
    <w:next w:val="Indeks1"/>
    <w:semiHidden/>
    <w:rsid w:val="00AD13DC"/>
    <w:pPr>
      <w:spacing w:line="480" w:lineRule="atLeast"/>
    </w:pPr>
    <w:rPr>
      <w:spacing w:val="-5"/>
      <w:sz w:val="28"/>
    </w:rPr>
  </w:style>
  <w:style w:type="character" w:customStyle="1" w:styleId="Lead-inEmphasis">
    <w:name w:val="Lead-in Emphasis"/>
    <w:rsid w:val="00AF2D87"/>
    <w:rPr>
      <w:caps/>
      <w:sz w:val="18"/>
    </w:rPr>
  </w:style>
  <w:style w:type="paragraph" w:styleId="Punktliste">
    <w:name w:val="List Bullet"/>
    <w:basedOn w:val="Normal"/>
    <w:rsid w:val="00AD13DC"/>
    <w:pPr>
      <w:numPr>
        <w:numId w:val="1"/>
      </w:numPr>
      <w:spacing w:after="240" w:line="240" w:lineRule="atLeast"/>
      <w:ind w:right="720"/>
      <w:jc w:val="both"/>
    </w:pPr>
  </w:style>
  <w:style w:type="paragraph" w:styleId="Makrotekst">
    <w:name w:val="macro"/>
    <w:basedOn w:val="Brdtekst"/>
    <w:semiHidden/>
    <w:rsid w:val="00AF2D87"/>
    <w:pPr>
      <w:spacing w:line="240" w:lineRule="auto"/>
      <w:jc w:val="left"/>
    </w:pPr>
    <w:rPr>
      <w:rFonts w:ascii="Courier New" w:hAnsi="Courier New"/>
    </w:rPr>
  </w:style>
  <w:style w:type="character" w:styleId="Sidetall">
    <w:name w:val="page number"/>
    <w:rsid w:val="00AF2D87"/>
    <w:rPr>
      <w:sz w:val="24"/>
    </w:rPr>
  </w:style>
  <w:style w:type="paragraph" w:customStyle="1" w:styleId="SubtitleCover">
    <w:name w:val="Subtitle Cover"/>
    <w:basedOn w:val="TitleCover"/>
    <w:next w:val="Brdtekst"/>
    <w:rsid w:val="00AF2D8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Figurliste">
    <w:name w:val="table of figures"/>
    <w:basedOn w:val="Normal"/>
    <w:semiHidden/>
    <w:rsid w:val="00AD13DC"/>
  </w:style>
  <w:style w:type="paragraph" w:styleId="INNH1">
    <w:name w:val="toc 1"/>
    <w:basedOn w:val="Normal"/>
    <w:uiPriority w:val="39"/>
    <w:rsid w:val="00AD13DC"/>
    <w:pPr>
      <w:tabs>
        <w:tab w:val="right" w:leader="dot" w:pos="5040"/>
      </w:tabs>
    </w:pPr>
  </w:style>
  <w:style w:type="paragraph" w:styleId="INNH2">
    <w:name w:val="toc 2"/>
    <w:basedOn w:val="Normal"/>
    <w:uiPriority w:val="39"/>
    <w:rsid w:val="00AD13DC"/>
    <w:pPr>
      <w:tabs>
        <w:tab w:val="right" w:leader="dot" w:pos="5040"/>
      </w:tabs>
    </w:pPr>
  </w:style>
  <w:style w:type="paragraph" w:styleId="INNH3">
    <w:name w:val="toc 3"/>
    <w:basedOn w:val="Normal"/>
    <w:uiPriority w:val="39"/>
    <w:rsid w:val="00AD13DC"/>
    <w:pPr>
      <w:tabs>
        <w:tab w:val="right" w:leader="dot" w:pos="5040"/>
      </w:tabs>
    </w:pPr>
    <w:rPr>
      <w:i/>
    </w:rPr>
  </w:style>
  <w:style w:type="paragraph" w:styleId="INNH4">
    <w:name w:val="toc 4"/>
    <w:basedOn w:val="Normal"/>
    <w:semiHidden/>
    <w:rsid w:val="00AD13DC"/>
    <w:pPr>
      <w:tabs>
        <w:tab w:val="right" w:leader="dot" w:pos="5040"/>
      </w:tabs>
    </w:pPr>
    <w:rPr>
      <w:i/>
    </w:rPr>
  </w:style>
  <w:style w:type="paragraph" w:styleId="INNH5">
    <w:name w:val="toc 5"/>
    <w:basedOn w:val="Normal"/>
    <w:semiHidden/>
    <w:rsid w:val="00AD13DC"/>
    <w:rPr>
      <w:i/>
    </w:rPr>
  </w:style>
  <w:style w:type="paragraph" w:styleId="Undertittel">
    <w:name w:val="Subtitle"/>
    <w:basedOn w:val="Normal"/>
    <w:next w:val="Normal"/>
    <w:link w:val="UndertittelTegn"/>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tel">
    <w:name w:val="Title"/>
    <w:basedOn w:val="Normal"/>
    <w:next w:val="Normal"/>
    <w:link w:val="TittelTegn"/>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Merknadsreferanse">
    <w:name w:val="annotation reference"/>
    <w:semiHidden/>
    <w:rsid w:val="00AF2D87"/>
    <w:rPr>
      <w:sz w:val="16"/>
    </w:rPr>
  </w:style>
  <w:style w:type="paragraph" w:styleId="Merknadstekst">
    <w:name w:val="annotation text"/>
    <w:basedOn w:val="Normal"/>
    <w:link w:val="MerknadstekstTegn"/>
    <w:semiHidden/>
    <w:rsid w:val="00AD13DC"/>
  </w:style>
  <w:style w:type="paragraph" w:customStyle="1" w:styleId="CompanyName">
    <w:name w:val="Company Name"/>
    <w:basedOn w:val="Brdtekst"/>
    <w:rsid w:val="00AF2D87"/>
    <w:pPr>
      <w:keepLines/>
      <w:framePr w:w="8640" w:h="1440" w:wrap="notBeside" w:vAnchor="page" w:hAnchor="margin" w:xAlign="center" w:y="889"/>
      <w:spacing w:after="40"/>
      <w:ind w:firstLine="0"/>
      <w:jc w:val="center"/>
    </w:pPr>
    <w:rPr>
      <w:caps/>
      <w:spacing w:val="75"/>
      <w:kern w:val="18"/>
    </w:rPr>
  </w:style>
  <w:style w:type="paragraph" w:styleId="Kildeliste">
    <w:name w:val="table of authorities"/>
    <w:basedOn w:val="Normal"/>
    <w:semiHidden/>
    <w:rsid w:val="00AF2D87"/>
    <w:pPr>
      <w:tabs>
        <w:tab w:val="right" w:leader="dot" w:pos="7560"/>
      </w:tabs>
    </w:pPr>
  </w:style>
  <w:style w:type="paragraph" w:styleId="Kildelisteoverskrift">
    <w:name w:val="toa heading"/>
    <w:basedOn w:val="Normal"/>
    <w:next w:val="Kildeliste"/>
    <w:semiHidden/>
    <w:rsid w:val="00AF2D87"/>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Standardskriftforavsnit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Normal"/>
    <w:rsid w:val="00D2451E"/>
    <w:rPr>
      <w:rFonts w:ascii="Verdana" w:hAnsi="Verdana"/>
      <w:sz w:val="12"/>
    </w:rPr>
  </w:style>
  <w:style w:type="paragraph" w:styleId="Ingenmellomrom">
    <w:name w:val="No Spacing"/>
    <w:link w:val="IngenmellomromTegn"/>
    <w:uiPriority w:val="1"/>
    <w:qFormat/>
    <w:rsid w:val="0017501D"/>
    <w:pPr>
      <w:spacing w:after="0" w:line="240" w:lineRule="auto"/>
    </w:pPr>
  </w:style>
  <w:style w:type="character" w:customStyle="1" w:styleId="IngenmellomromTegn">
    <w:name w:val="Ingen mellomrom Tegn"/>
    <w:basedOn w:val="Standardskriftforavsnitt"/>
    <w:link w:val="Ingenmellomrom"/>
    <w:uiPriority w:val="1"/>
    <w:rsid w:val="00AF3B41"/>
  </w:style>
  <w:style w:type="paragraph" w:styleId="Bobletekst">
    <w:name w:val="Balloon Text"/>
    <w:basedOn w:val="Normal"/>
    <w:link w:val="BobletekstTegn"/>
    <w:rsid w:val="00AF3B41"/>
    <w:rPr>
      <w:rFonts w:ascii="Tahoma" w:hAnsi="Tahoma" w:cs="Tahoma"/>
      <w:sz w:val="16"/>
      <w:szCs w:val="16"/>
    </w:rPr>
  </w:style>
  <w:style w:type="character" w:customStyle="1" w:styleId="BobletekstTegn">
    <w:name w:val="Bobletekst Tegn"/>
    <w:basedOn w:val="Standardskriftforavsnitt"/>
    <w:link w:val="Bobletekst"/>
    <w:rsid w:val="00AF3B41"/>
    <w:rPr>
      <w:rFonts w:ascii="Tahoma" w:hAnsi="Tahoma" w:cs="Tahoma"/>
      <w:sz w:val="16"/>
      <w:szCs w:val="16"/>
    </w:rPr>
  </w:style>
  <w:style w:type="character" w:customStyle="1" w:styleId="Overskrift1Tegn">
    <w:name w:val="Overskrift 1 Tegn"/>
    <w:basedOn w:val="Standardskriftforavsnitt"/>
    <w:link w:val="Overskrift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Overskrift2Tegn">
    <w:name w:val="Overskrift 2 Tegn"/>
    <w:basedOn w:val="Standardskriftforavsnitt"/>
    <w:link w:val="Overskrift2"/>
    <w:uiPriority w:val="9"/>
    <w:rsid w:val="0017501D"/>
    <w:rPr>
      <w:rFonts w:asciiTheme="majorHAnsi" w:eastAsiaTheme="majorEastAsia" w:hAnsiTheme="majorHAnsi" w:cstheme="majorBidi"/>
      <w:b/>
      <w:bCs/>
      <w:color w:val="D34817" w:themeColor="accent1"/>
      <w:sz w:val="26"/>
      <w:szCs w:val="26"/>
    </w:rPr>
  </w:style>
  <w:style w:type="character" w:customStyle="1" w:styleId="Overskrift3Tegn">
    <w:name w:val="Overskrift 3 Tegn"/>
    <w:basedOn w:val="Standardskriftforavsnitt"/>
    <w:link w:val="Overskrift3"/>
    <w:uiPriority w:val="9"/>
    <w:rsid w:val="0017501D"/>
    <w:rPr>
      <w:rFonts w:asciiTheme="majorHAnsi" w:eastAsiaTheme="majorEastAsia" w:hAnsiTheme="majorHAnsi" w:cstheme="majorBidi"/>
      <w:b/>
      <w:bCs/>
      <w:color w:val="D34817" w:themeColor="accent1"/>
    </w:rPr>
  </w:style>
  <w:style w:type="character" w:customStyle="1" w:styleId="Overskrift4Tegn">
    <w:name w:val="Overskrift 4 Tegn"/>
    <w:basedOn w:val="Standardskriftforavsnitt"/>
    <w:link w:val="Overskrift4"/>
    <w:uiPriority w:val="9"/>
    <w:rsid w:val="0017501D"/>
    <w:rPr>
      <w:rFonts w:asciiTheme="majorHAnsi" w:eastAsiaTheme="majorEastAsia" w:hAnsiTheme="majorHAnsi" w:cstheme="majorBidi"/>
      <w:b/>
      <w:bCs/>
      <w:i/>
      <w:iCs/>
      <w:color w:val="D34817" w:themeColor="accent1"/>
    </w:rPr>
  </w:style>
  <w:style w:type="character" w:customStyle="1" w:styleId="Overskrift5Tegn">
    <w:name w:val="Overskrift 5 Tegn"/>
    <w:basedOn w:val="Standardskriftforavsnitt"/>
    <w:link w:val="Overskrift5"/>
    <w:uiPriority w:val="9"/>
    <w:rsid w:val="0017501D"/>
    <w:rPr>
      <w:rFonts w:asciiTheme="majorHAnsi" w:eastAsiaTheme="majorEastAsia" w:hAnsiTheme="majorHAnsi" w:cstheme="majorBidi"/>
      <w:color w:val="68230B" w:themeColor="accent1" w:themeShade="7F"/>
    </w:rPr>
  </w:style>
  <w:style w:type="character" w:customStyle="1" w:styleId="Overskrift6Tegn">
    <w:name w:val="Overskrift 6 Tegn"/>
    <w:basedOn w:val="Standardskriftforavsnitt"/>
    <w:link w:val="Overskrift6"/>
    <w:uiPriority w:val="9"/>
    <w:rsid w:val="0017501D"/>
    <w:rPr>
      <w:rFonts w:asciiTheme="majorHAnsi" w:eastAsiaTheme="majorEastAsia" w:hAnsiTheme="majorHAnsi" w:cstheme="majorBidi"/>
      <w:i/>
      <w:iCs/>
      <w:color w:val="68230B" w:themeColor="accent1" w:themeShade="7F"/>
    </w:rPr>
  </w:style>
  <w:style w:type="character" w:customStyle="1" w:styleId="Overskrift7Tegn">
    <w:name w:val="Overskrift 7 Tegn"/>
    <w:basedOn w:val="Standardskriftforavsnitt"/>
    <w:link w:val="Overskrift7"/>
    <w:uiPriority w:val="9"/>
    <w:rsid w:val="0017501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17501D"/>
    <w:rPr>
      <w:rFonts w:asciiTheme="majorHAnsi" w:eastAsiaTheme="majorEastAsia" w:hAnsiTheme="majorHAnsi" w:cstheme="majorBidi"/>
      <w:color w:val="D34817" w:themeColor="accent1"/>
      <w:sz w:val="20"/>
      <w:szCs w:val="20"/>
    </w:rPr>
  </w:style>
  <w:style w:type="character" w:customStyle="1" w:styleId="Overskrift9Tegn">
    <w:name w:val="Overskrift 9 Tegn"/>
    <w:basedOn w:val="Standardskriftforavsnitt"/>
    <w:link w:val="Overskrift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telTegn">
    <w:name w:val="Tittel Tegn"/>
    <w:basedOn w:val="Standardskriftforavsnitt"/>
    <w:link w:val="Tittel"/>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UndertittelTegn">
    <w:name w:val="Undertittel Tegn"/>
    <w:basedOn w:val="Standardskriftforavsnitt"/>
    <w:link w:val="Undertittel"/>
    <w:uiPriority w:val="11"/>
    <w:rsid w:val="0017501D"/>
    <w:rPr>
      <w:rFonts w:asciiTheme="majorHAnsi" w:eastAsiaTheme="majorEastAsia" w:hAnsiTheme="majorHAnsi" w:cstheme="majorBidi"/>
      <w:i/>
      <w:iCs/>
      <w:color w:val="D34817" w:themeColor="accent1"/>
      <w:spacing w:val="15"/>
      <w:sz w:val="24"/>
      <w:szCs w:val="24"/>
    </w:rPr>
  </w:style>
  <w:style w:type="character" w:styleId="Sterk">
    <w:name w:val="Strong"/>
    <w:basedOn w:val="Standardskriftforavsnitt"/>
    <w:uiPriority w:val="22"/>
    <w:qFormat/>
    <w:rsid w:val="0017501D"/>
    <w:rPr>
      <w:b/>
      <w:bCs/>
    </w:rPr>
  </w:style>
  <w:style w:type="character" w:styleId="Utheving">
    <w:name w:val="Emphasis"/>
    <w:basedOn w:val="Standardskriftforavsnitt"/>
    <w:uiPriority w:val="20"/>
    <w:qFormat/>
    <w:rsid w:val="0017501D"/>
    <w:rPr>
      <w:i/>
      <w:iCs/>
    </w:rPr>
  </w:style>
  <w:style w:type="paragraph" w:styleId="Listeavsnitt">
    <w:name w:val="List Paragraph"/>
    <w:basedOn w:val="Normal"/>
    <w:uiPriority w:val="34"/>
    <w:qFormat/>
    <w:rsid w:val="0017501D"/>
    <w:pPr>
      <w:ind w:left="720"/>
      <w:contextualSpacing/>
    </w:pPr>
  </w:style>
  <w:style w:type="paragraph" w:styleId="Sitat">
    <w:name w:val="Quote"/>
    <w:basedOn w:val="Normal"/>
    <w:next w:val="Normal"/>
    <w:link w:val="SitatTegn"/>
    <w:uiPriority w:val="29"/>
    <w:qFormat/>
    <w:rsid w:val="0017501D"/>
    <w:rPr>
      <w:i/>
      <w:iCs/>
      <w:color w:val="000000" w:themeColor="text1"/>
    </w:rPr>
  </w:style>
  <w:style w:type="character" w:customStyle="1" w:styleId="SitatTegn">
    <w:name w:val="Sitat Tegn"/>
    <w:basedOn w:val="Standardskriftforavsnitt"/>
    <w:link w:val="Sitat"/>
    <w:uiPriority w:val="29"/>
    <w:rsid w:val="0017501D"/>
    <w:rPr>
      <w:i/>
      <w:iCs/>
      <w:color w:val="000000" w:themeColor="text1"/>
    </w:rPr>
  </w:style>
  <w:style w:type="paragraph" w:styleId="Sterktsitat">
    <w:name w:val="Intense Quote"/>
    <w:basedOn w:val="Normal"/>
    <w:next w:val="Normal"/>
    <w:link w:val="SterktsitatTegn"/>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SterktsitatTegn">
    <w:name w:val="Sterkt sitat Tegn"/>
    <w:basedOn w:val="Standardskriftforavsnitt"/>
    <w:link w:val="Sterktsitat"/>
    <w:uiPriority w:val="30"/>
    <w:rsid w:val="0017501D"/>
    <w:rPr>
      <w:b/>
      <w:bCs/>
      <w:i/>
      <w:iCs/>
      <w:color w:val="D34817" w:themeColor="accent1"/>
    </w:rPr>
  </w:style>
  <w:style w:type="character" w:styleId="Svakutheving">
    <w:name w:val="Subtle Emphasis"/>
    <w:basedOn w:val="Standardskriftforavsnitt"/>
    <w:uiPriority w:val="19"/>
    <w:qFormat/>
    <w:rsid w:val="0017501D"/>
    <w:rPr>
      <w:i/>
      <w:iCs/>
      <w:color w:val="808080" w:themeColor="text1" w:themeTint="7F"/>
    </w:rPr>
  </w:style>
  <w:style w:type="character" w:styleId="Sterkutheving">
    <w:name w:val="Intense Emphasis"/>
    <w:basedOn w:val="Standardskriftforavsnitt"/>
    <w:uiPriority w:val="21"/>
    <w:qFormat/>
    <w:rsid w:val="0017501D"/>
    <w:rPr>
      <w:b/>
      <w:bCs/>
      <w:i/>
      <w:iCs/>
      <w:color w:val="D34817" w:themeColor="accent1"/>
    </w:rPr>
  </w:style>
  <w:style w:type="character" w:styleId="Svakreferanse">
    <w:name w:val="Subtle Reference"/>
    <w:basedOn w:val="Standardskriftforavsnitt"/>
    <w:uiPriority w:val="31"/>
    <w:qFormat/>
    <w:rsid w:val="0017501D"/>
    <w:rPr>
      <w:smallCaps/>
      <w:color w:val="9B2D1F" w:themeColor="accent2"/>
      <w:u w:val="single"/>
    </w:rPr>
  </w:style>
  <w:style w:type="character" w:styleId="Sterkreferanse">
    <w:name w:val="Intense Reference"/>
    <w:basedOn w:val="Standardskriftforavsnitt"/>
    <w:uiPriority w:val="32"/>
    <w:qFormat/>
    <w:rsid w:val="0017501D"/>
    <w:rPr>
      <w:b/>
      <w:bCs/>
      <w:smallCaps/>
      <w:color w:val="9B2D1F" w:themeColor="accent2"/>
      <w:spacing w:val="5"/>
      <w:u w:val="single"/>
    </w:rPr>
  </w:style>
  <w:style w:type="character" w:styleId="Boktittel">
    <w:name w:val="Book Title"/>
    <w:basedOn w:val="Standardskriftforavsnitt"/>
    <w:uiPriority w:val="33"/>
    <w:qFormat/>
    <w:rsid w:val="0017501D"/>
    <w:rPr>
      <w:b/>
      <w:bCs/>
      <w:smallCaps/>
      <w:spacing w:val="5"/>
    </w:rPr>
  </w:style>
  <w:style w:type="paragraph" w:styleId="Overskriftforinnholdsfortegnelse">
    <w:name w:val="TOC Heading"/>
    <w:basedOn w:val="Overskrift1"/>
    <w:next w:val="Normal"/>
    <w:uiPriority w:val="39"/>
    <w:unhideWhenUsed/>
    <w:qFormat/>
    <w:rsid w:val="0017501D"/>
    <w:pPr>
      <w:outlineLvl w:val="9"/>
    </w:pPr>
  </w:style>
  <w:style w:type="character" w:styleId="Hyperkobling">
    <w:name w:val="Hyperlink"/>
    <w:basedOn w:val="Standardskriftforavsnitt"/>
    <w:uiPriority w:val="99"/>
    <w:unhideWhenUsed/>
    <w:rsid w:val="005C0F56"/>
    <w:rPr>
      <w:color w:val="CC9900" w:themeColor="hyperlink"/>
      <w:u w:val="single"/>
    </w:rPr>
  </w:style>
  <w:style w:type="paragraph" w:styleId="Bunntekst">
    <w:name w:val="footer"/>
    <w:basedOn w:val="Normal"/>
    <w:link w:val="BunntekstTegn"/>
    <w:uiPriority w:val="99"/>
    <w:rsid w:val="005C0F56"/>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5C0F56"/>
  </w:style>
  <w:style w:type="paragraph" w:styleId="Topptekst">
    <w:name w:val="header"/>
    <w:basedOn w:val="Normal"/>
    <w:link w:val="TopptekstTegn"/>
    <w:uiPriority w:val="99"/>
    <w:rsid w:val="005C0F56"/>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5C0F56"/>
  </w:style>
  <w:style w:type="paragraph" w:customStyle="1" w:styleId="05BC2C2812214721B0E643442EA253EB">
    <w:name w:val="05BC2C2812214721B0E643442EA253EB"/>
    <w:rsid w:val="005C0F56"/>
    <w:rPr>
      <w:lang w:eastAsia="ja-JP"/>
    </w:rPr>
  </w:style>
  <w:style w:type="paragraph" w:styleId="Kommentaremne">
    <w:name w:val="annotation subject"/>
    <w:basedOn w:val="Merknadstekst"/>
    <w:next w:val="Merknadstekst"/>
    <w:link w:val="KommentaremneTegn"/>
    <w:rsid w:val="005E6AF1"/>
    <w:pPr>
      <w:spacing w:line="240" w:lineRule="auto"/>
    </w:pPr>
    <w:rPr>
      <w:b/>
      <w:bCs/>
      <w:sz w:val="20"/>
      <w:szCs w:val="20"/>
    </w:rPr>
  </w:style>
  <w:style w:type="character" w:customStyle="1" w:styleId="MerknadstekstTegn">
    <w:name w:val="Merknadstekst Tegn"/>
    <w:basedOn w:val="Standardskriftforavsnitt"/>
    <w:link w:val="Merknadstekst"/>
    <w:semiHidden/>
    <w:rsid w:val="005E6AF1"/>
  </w:style>
  <w:style w:type="character" w:customStyle="1" w:styleId="KommentaremneTegn">
    <w:name w:val="Kommentaremne Tegn"/>
    <w:basedOn w:val="MerknadstekstTegn"/>
    <w:link w:val="Kommentaremne"/>
    <w:rsid w:val="005E6AF1"/>
  </w:style>
  <w:style w:type="paragraph" w:customStyle="1" w:styleId="Pa2">
    <w:name w:val="Pa2"/>
    <w:basedOn w:val="Normal"/>
    <w:next w:val="Normal"/>
    <w:uiPriority w:val="99"/>
    <w:rsid w:val="008B3B3E"/>
    <w:pPr>
      <w:autoSpaceDE w:val="0"/>
      <w:autoSpaceDN w:val="0"/>
      <w:adjustRightInd w:val="0"/>
      <w:spacing w:after="0" w:line="191" w:lineRule="atLeast"/>
    </w:pPr>
    <w:rPr>
      <w:rFonts w:ascii="Helvetica 55 Roman" w:hAnsi="Helvetica 55 Roman"/>
      <w:sz w:val="24"/>
      <w:szCs w:val="24"/>
    </w:rPr>
  </w:style>
  <w:style w:type="paragraph" w:customStyle="1" w:styleId="Default">
    <w:name w:val="Default"/>
    <w:rsid w:val="008B3B3E"/>
    <w:pPr>
      <w:autoSpaceDE w:val="0"/>
      <w:autoSpaceDN w:val="0"/>
      <w:adjustRightInd w:val="0"/>
      <w:spacing w:after="0" w:line="240" w:lineRule="auto"/>
    </w:pPr>
    <w:rPr>
      <w:rFonts w:ascii="Helvetica 45 Light" w:hAnsi="Helvetica 45 Light" w:cs="Helvetica 45 Light"/>
      <w:color w:val="000000"/>
      <w:sz w:val="24"/>
      <w:szCs w:val="24"/>
      <w:lang w:val="nb-NO"/>
    </w:rPr>
  </w:style>
  <w:style w:type="character" w:customStyle="1" w:styleId="A7">
    <w:name w:val="A7"/>
    <w:uiPriority w:val="99"/>
    <w:rsid w:val="00B2300B"/>
    <w:rPr>
      <w:rFonts w:cs="Helvetica 45 Light"/>
      <w:color w:val="000000"/>
    </w:rPr>
  </w:style>
  <w:style w:type="table" w:styleId="Tabellrutenett">
    <w:name w:val="Table Grid"/>
    <w:basedOn w:val="Vanligtabell"/>
    <w:rsid w:val="00B23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vedoverskrift">
    <w:name w:val="Hovedoverskrift"/>
    <w:basedOn w:val="Normal"/>
    <w:link w:val="HovedoverskriftTegn"/>
    <w:uiPriority w:val="1"/>
    <w:qFormat/>
    <w:rsid w:val="0083418D"/>
    <w:pPr>
      <w:widowControl w:val="0"/>
      <w:autoSpaceDE w:val="0"/>
      <w:autoSpaceDN w:val="0"/>
      <w:spacing w:after="0" w:line="240" w:lineRule="auto"/>
    </w:pPr>
    <w:rPr>
      <w:rFonts w:ascii="Gill Sans" w:eastAsia="Times New Roman" w:hAnsi="Gill Sans" w:cs="Times New Roman"/>
      <w:color w:val="FFFFFF" w:themeColor="background1"/>
      <w:sz w:val="48"/>
      <w:szCs w:val="48"/>
      <w:lang w:eastAsia="en-US"/>
    </w:rPr>
  </w:style>
  <w:style w:type="character" w:customStyle="1" w:styleId="HovedoverskriftTegn">
    <w:name w:val="Hovedoverskrift Tegn"/>
    <w:basedOn w:val="Standardskriftforavsnitt"/>
    <w:link w:val="Hovedoverskrift"/>
    <w:uiPriority w:val="1"/>
    <w:rsid w:val="0083418D"/>
    <w:rPr>
      <w:rFonts w:ascii="Gill Sans" w:eastAsia="Times New Roman" w:hAnsi="Gill Sans" w:cs="Times New Roman"/>
      <w:color w:val="FFFFFF" w:themeColor="background1"/>
      <w:sz w:val="48"/>
      <w:szCs w:val="48"/>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458388">
      <w:bodyDiv w:val="1"/>
      <w:marLeft w:val="0"/>
      <w:marRight w:val="0"/>
      <w:marTop w:val="0"/>
      <w:marBottom w:val="0"/>
      <w:divBdr>
        <w:top w:val="none" w:sz="0" w:space="0" w:color="auto"/>
        <w:left w:val="none" w:sz="0" w:space="0" w:color="auto"/>
        <w:bottom w:val="none" w:sz="0" w:space="0" w:color="auto"/>
        <w:right w:val="none" w:sz="0" w:space="0" w:color="auto"/>
      </w:divBdr>
    </w:div>
    <w:div w:id="280458472">
      <w:bodyDiv w:val="1"/>
      <w:marLeft w:val="0"/>
      <w:marRight w:val="0"/>
      <w:marTop w:val="0"/>
      <w:marBottom w:val="0"/>
      <w:divBdr>
        <w:top w:val="none" w:sz="0" w:space="0" w:color="auto"/>
        <w:left w:val="none" w:sz="0" w:space="0" w:color="auto"/>
        <w:bottom w:val="none" w:sz="0" w:space="0" w:color="auto"/>
        <w:right w:val="none" w:sz="0" w:space="0" w:color="auto"/>
      </w:divBdr>
    </w:div>
    <w:div w:id="385109025">
      <w:bodyDiv w:val="1"/>
      <w:marLeft w:val="0"/>
      <w:marRight w:val="0"/>
      <w:marTop w:val="0"/>
      <w:marBottom w:val="0"/>
      <w:divBdr>
        <w:top w:val="none" w:sz="0" w:space="0" w:color="auto"/>
        <w:left w:val="none" w:sz="0" w:space="0" w:color="auto"/>
        <w:bottom w:val="none" w:sz="0" w:space="0" w:color="auto"/>
        <w:right w:val="none" w:sz="0" w:space="0" w:color="auto"/>
      </w:divBdr>
      <w:divsChild>
        <w:div w:id="92090216">
          <w:marLeft w:val="547"/>
          <w:marRight w:val="0"/>
          <w:marTop w:val="77"/>
          <w:marBottom w:val="0"/>
          <w:divBdr>
            <w:top w:val="none" w:sz="0" w:space="0" w:color="auto"/>
            <w:left w:val="none" w:sz="0" w:space="0" w:color="auto"/>
            <w:bottom w:val="none" w:sz="0" w:space="0" w:color="auto"/>
            <w:right w:val="none" w:sz="0" w:space="0" w:color="auto"/>
          </w:divBdr>
        </w:div>
        <w:div w:id="1642154998">
          <w:marLeft w:val="1051"/>
          <w:marRight w:val="0"/>
          <w:marTop w:val="67"/>
          <w:marBottom w:val="0"/>
          <w:divBdr>
            <w:top w:val="none" w:sz="0" w:space="0" w:color="auto"/>
            <w:left w:val="none" w:sz="0" w:space="0" w:color="auto"/>
            <w:bottom w:val="none" w:sz="0" w:space="0" w:color="auto"/>
            <w:right w:val="none" w:sz="0" w:space="0" w:color="auto"/>
          </w:divBdr>
        </w:div>
        <w:div w:id="1987855341">
          <w:marLeft w:val="547"/>
          <w:marRight w:val="0"/>
          <w:marTop w:val="77"/>
          <w:marBottom w:val="0"/>
          <w:divBdr>
            <w:top w:val="none" w:sz="0" w:space="0" w:color="auto"/>
            <w:left w:val="none" w:sz="0" w:space="0" w:color="auto"/>
            <w:bottom w:val="none" w:sz="0" w:space="0" w:color="auto"/>
            <w:right w:val="none" w:sz="0" w:space="0" w:color="auto"/>
          </w:divBdr>
        </w:div>
        <w:div w:id="1756854618">
          <w:marLeft w:val="1051"/>
          <w:marRight w:val="0"/>
          <w:marTop w:val="67"/>
          <w:marBottom w:val="0"/>
          <w:divBdr>
            <w:top w:val="none" w:sz="0" w:space="0" w:color="auto"/>
            <w:left w:val="none" w:sz="0" w:space="0" w:color="auto"/>
            <w:bottom w:val="none" w:sz="0" w:space="0" w:color="auto"/>
            <w:right w:val="none" w:sz="0" w:space="0" w:color="auto"/>
          </w:divBdr>
        </w:div>
      </w:divsChild>
    </w:div>
    <w:div w:id="755252883">
      <w:bodyDiv w:val="1"/>
      <w:marLeft w:val="0"/>
      <w:marRight w:val="0"/>
      <w:marTop w:val="0"/>
      <w:marBottom w:val="0"/>
      <w:divBdr>
        <w:top w:val="none" w:sz="0" w:space="0" w:color="auto"/>
        <w:left w:val="none" w:sz="0" w:space="0" w:color="auto"/>
        <w:bottom w:val="none" w:sz="0" w:space="0" w:color="auto"/>
        <w:right w:val="none" w:sz="0" w:space="0" w:color="auto"/>
      </w:divBdr>
    </w:div>
    <w:div w:id="759716431">
      <w:bodyDiv w:val="1"/>
      <w:marLeft w:val="0"/>
      <w:marRight w:val="0"/>
      <w:marTop w:val="0"/>
      <w:marBottom w:val="0"/>
      <w:divBdr>
        <w:top w:val="none" w:sz="0" w:space="0" w:color="auto"/>
        <w:left w:val="none" w:sz="0" w:space="0" w:color="auto"/>
        <w:bottom w:val="none" w:sz="0" w:space="0" w:color="auto"/>
        <w:right w:val="none" w:sz="0" w:space="0" w:color="auto"/>
      </w:divBdr>
    </w:div>
    <w:div w:id="842864770">
      <w:bodyDiv w:val="1"/>
      <w:marLeft w:val="0"/>
      <w:marRight w:val="0"/>
      <w:marTop w:val="0"/>
      <w:marBottom w:val="0"/>
      <w:divBdr>
        <w:top w:val="none" w:sz="0" w:space="0" w:color="auto"/>
        <w:left w:val="none" w:sz="0" w:space="0" w:color="auto"/>
        <w:bottom w:val="none" w:sz="0" w:space="0" w:color="auto"/>
        <w:right w:val="none" w:sz="0" w:space="0" w:color="auto"/>
      </w:divBdr>
    </w:div>
    <w:div w:id="955259831">
      <w:bodyDiv w:val="1"/>
      <w:marLeft w:val="0"/>
      <w:marRight w:val="0"/>
      <w:marTop w:val="0"/>
      <w:marBottom w:val="0"/>
      <w:divBdr>
        <w:top w:val="none" w:sz="0" w:space="0" w:color="auto"/>
        <w:left w:val="none" w:sz="0" w:space="0" w:color="auto"/>
        <w:bottom w:val="none" w:sz="0" w:space="0" w:color="auto"/>
        <w:right w:val="none" w:sz="0" w:space="0" w:color="auto"/>
      </w:divBdr>
    </w:div>
    <w:div w:id="1333685704">
      <w:bodyDiv w:val="1"/>
      <w:marLeft w:val="0"/>
      <w:marRight w:val="0"/>
      <w:marTop w:val="0"/>
      <w:marBottom w:val="0"/>
      <w:divBdr>
        <w:top w:val="none" w:sz="0" w:space="0" w:color="auto"/>
        <w:left w:val="none" w:sz="0" w:space="0" w:color="auto"/>
        <w:bottom w:val="none" w:sz="0" w:space="0" w:color="auto"/>
        <w:right w:val="none" w:sz="0" w:space="0" w:color="auto"/>
      </w:divBdr>
    </w:div>
    <w:div w:id="1432432269">
      <w:bodyDiv w:val="1"/>
      <w:marLeft w:val="0"/>
      <w:marRight w:val="0"/>
      <w:marTop w:val="0"/>
      <w:marBottom w:val="0"/>
      <w:divBdr>
        <w:top w:val="none" w:sz="0" w:space="0" w:color="auto"/>
        <w:left w:val="none" w:sz="0" w:space="0" w:color="auto"/>
        <w:bottom w:val="none" w:sz="0" w:space="0" w:color="auto"/>
        <w:right w:val="none" w:sz="0" w:space="0" w:color="auto"/>
      </w:divBdr>
    </w:div>
    <w:div w:id="15195887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37243255">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86161549">
      <w:bodyDiv w:val="1"/>
      <w:marLeft w:val="0"/>
      <w:marRight w:val="0"/>
      <w:marTop w:val="0"/>
      <w:marBottom w:val="0"/>
      <w:divBdr>
        <w:top w:val="none" w:sz="0" w:space="0" w:color="auto"/>
        <w:left w:val="none" w:sz="0" w:space="0" w:color="auto"/>
        <w:bottom w:val="none" w:sz="0" w:space="0" w:color="auto"/>
        <w:right w:val="none" w:sz="0" w:space="0" w:color="auto"/>
      </w:divBdr>
    </w:div>
    <w:div w:id="1997956623">
      <w:bodyDiv w:val="1"/>
      <w:marLeft w:val="0"/>
      <w:marRight w:val="0"/>
      <w:marTop w:val="0"/>
      <w:marBottom w:val="0"/>
      <w:divBdr>
        <w:top w:val="none" w:sz="0" w:space="0" w:color="auto"/>
        <w:left w:val="none" w:sz="0" w:space="0" w:color="auto"/>
        <w:bottom w:val="none" w:sz="0" w:space="0" w:color="auto"/>
        <w:right w:val="none" w:sz="0" w:space="0" w:color="auto"/>
      </w:divBdr>
    </w:div>
    <w:div w:id="20663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sselb.HEMNES\AppData\Roaming\Microsoft\Maler\Forretningsrapport%20(grafisk%20utforming).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51F4C9B39A49D48B84654CF0B8CA854" ma:contentTypeVersion="8" ma:contentTypeDescription="Opprett et nytt dokument." ma:contentTypeScope="" ma:versionID="91d2264067dd61229dc3a6201c270038">
  <xsd:schema xmlns:xsd="http://www.w3.org/2001/XMLSchema" xmlns:xs="http://www.w3.org/2001/XMLSchema" xmlns:p="http://schemas.microsoft.com/office/2006/metadata/properties" xmlns:ns2="b39b0ece-1184-4526-b03d-b804f353ff79" xmlns:ns3="f0ef4492-dde7-4252-a39d-31eaca1f845b" targetNamespace="http://schemas.microsoft.com/office/2006/metadata/properties" ma:root="true" ma:fieldsID="61aed065a69d34a724436de67e128ca6" ns2:_="" ns3:_="">
    <xsd:import namespace="b39b0ece-1184-4526-b03d-b804f353ff79"/>
    <xsd:import namespace="f0ef4492-dde7-4252-a39d-31eaca1f84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b0ece-1184-4526-b03d-b804f353f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ef4492-dde7-4252-a39d-31eaca1f845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251E8-1B4E-428D-A931-1BE6FE5051A1}">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f0ef4492-dde7-4252-a39d-31eaca1f845b"/>
    <ds:schemaRef ds:uri="b39b0ece-1184-4526-b03d-b804f353ff79"/>
    <ds:schemaRef ds:uri="http://www.w3.org/XML/1998/namespace"/>
    <ds:schemaRef ds:uri="http://purl.org/dc/dcmitype/"/>
  </ds:schemaRefs>
</ds:datastoreItem>
</file>

<file path=customXml/itemProps3.xml><?xml version="1.0" encoding="utf-8"?>
<ds:datastoreItem xmlns:ds="http://schemas.openxmlformats.org/officeDocument/2006/customXml" ds:itemID="{67964DCE-94BD-426E-9C3B-2A3131C9D635}">
  <ds:schemaRefs>
    <ds:schemaRef ds:uri="http://schemas.microsoft.com/sharepoint/v3/contenttype/forms"/>
  </ds:schemaRefs>
</ds:datastoreItem>
</file>

<file path=customXml/itemProps4.xml><?xml version="1.0" encoding="utf-8"?>
<ds:datastoreItem xmlns:ds="http://schemas.openxmlformats.org/officeDocument/2006/customXml" ds:itemID="{53DF6DB2-0018-401B-8860-E3DB8805B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b0ece-1184-4526-b03d-b804f353ff79"/>
    <ds:schemaRef ds:uri="f0ef4492-dde7-4252-a39d-31eaca1f8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16DB03-0290-43DF-8C23-874568EC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Forretningsrapport (grafisk utforming)</Template>
  <TotalTime>0</TotalTime>
  <Pages>9</Pages>
  <Words>1750</Words>
  <Characters>10231</Characters>
  <Application>Microsoft Office Word</Application>
  <DocSecurity>0</DocSecurity>
  <Lines>85</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2019-11-12T20:05:00Z</dcterms:created>
  <dcterms:modified xsi:type="dcterms:W3CDTF">2020-12-17T14:43:00Z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ontentTypeId">
    <vt:lpwstr>0x010100751F4C9B39A49D48B84654CF0B8CA854</vt:lpwstr>
  </property>
</Properties>
</file>