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7" w:rsidRDefault="00AB6B68">
      <w:pPr>
        <w:pStyle w:val="Standard"/>
        <w:rPr>
          <w:sz w:val="22"/>
          <w:szCs w:val="22"/>
        </w:rPr>
      </w:pPr>
      <w:r>
        <w:rPr>
          <w:noProof/>
        </w:rPr>
        <w:drawing>
          <wp:inline distT="0" distB="0" distL="0" distR="0" wp14:anchorId="376ABB62" wp14:editId="5D3F4502">
            <wp:extent cx="5972175" cy="714375"/>
            <wp:effectExtent l="0" t="0" r="9525" b="9525"/>
            <wp:docPr id="1" name="Bilde 1" descr="Logo-Blå-Epo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-Blå-Epos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57" w:rsidRDefault="0044369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Søknad om dispensasjon etter plan- og bygningslovens kapittel 19</w:t>
      </w:r>
    </w:p>
    <w:p w:rsidR="007A3C57" w:rsidRDefault="0044369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Les lovteksten som er gjengitt på neste side, før du fyller ut skjemaet.</w:t>
      </w:r>
    </w:p>
    <w:p w:rsidR="007A3C57" w:rsidRDefault="007A3C57">
      <w:pPr>
        <w:pStyle w:val="Standard"/>
        <w:rPr>
          <w:rFonts w:ascii="Arial" w:hAnsi="Arial"/>
          <w:sz w:val="22"/>
          <w:szCs w:val="22"/>
        </w:rPr>
      </w:pPr>
    </w:p>
    <w:p w:rsidR="007A3C57" w:rsidRDefault="0044369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Opplysninger om grunneier/søker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7672"/>
      </w:tblGrid>
      <w:tr w:rsidR="007A3C57">
        <w:trPr>
          <w:trHeight w:val="630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C57" w:rsidRDefault="0044369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Eiendom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C57" w:rsidRDefault="0044369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Gårdsnr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. / 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bruksnr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. /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festenr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.</w:t>
            </w:r>
            <w:r w:rsidR="00E53E7F">
              <w:rPr>
                <w:rFonts w:ascii="Arial" w:hAnsi="Arial"/>
                <w:sz w:val="14"/>
                <w:szCs w:val="14"/>
              </w:rPr>
              <w:t xml:space="preserve"> og a</w:t>
            </w:r>
            <w:r>
              <w:rPr>
                <w:rFonts w:ascii="Arial" w:hAnsi="Arial"/>
                <w:sz w:val="14"/>
                <w:szCs w:val="14"/>
              </w:rPr>
              <w:t>dresse</w:t>
            </w:r>
          </w:p>
          <w:sdt>
            <w:sdtPr>
              <w:rPr>
                <w:rFonts w:ascii="Arial" w:hAnsi="Arial"/>
                <w:sz w:val="22"/>
                <w:szCs w:val="22"/>
              </w:rPr>
              <w:id w:val="178939648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10110" w:rsidRPr="00910110" w:rsidRDefault="00AB6B68" w:rsidP="00E42795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7A3C57">
        <w:trPr>
          <w:trHeight w:val="660"/>
        </w:trPr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C57" w:rsidRDefault="0044369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Hjemmelshaver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C57" w:rsidRDefault="0044369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Navn og adresse</w:t>
            </w:r>
          </w:p>
          <w:sdt>
            <w:sdtPr>
              <w:rPr>
                <w:rFonts w:ascii="Arial" w:hAnsi="Arial"/>
                <w:sz w:val="22"/>
                <w:szCs w:val="22"/>
              </w:rPr>
              <w:id w:val="13869087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10110" w:rsidRPr="00910110" w:rsidRDefault="00AB6B68" w:rsidP="00E42795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7A3C57">
        <w:trPr>
          <w:trHeight w:val="660"/>
        </w:trPr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C57" w:rsidRDefault="0044369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Søker</w:t>
            </w:r>
          </w:p>
        </w:tc>
        <w:tc>
          <w:tcPr>
            <w:tcW w:w="7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C57" w:rsidRDefault="0044369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Navn og adresse</w:t>
            </w:r>
          </w:p>
          <w:sdt>
            <w:sdtPr>
              <w:rPr>
                <w:rFonts w:ascii="Arial" w:hAnsi="Arial"/>
                <w:sz w:val="22"/>
                <w:szCs w:val="22"/>
              </w:rPr>
              <w:id w:val="341419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10110" w:rsidRPr="00910110" w:rsidRDefault="00AB6B68" w:rsidP="00E42795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7A3C57" w:rsidRDefault="007A3C57">
      <w:pPr>
        <w:pStyle w:val="Standard"/>
        <w:rPr>
          <w:rFonts w:ascii="Arial" w:hAnsi="Arial"/>
          <w:sz w:val="22"/>
          <w:szCs w:val="22"/>
        </w:rPr>
      </w:pPr>
    </w:p>
    <w:p w:rsidR="007A3C57" w:rsidRDefault="0044369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Spesifiser søknaden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4"/>
        <w:gridCol w:w="7673"/>
      </w:tblGrid>
      <w:tr w:rsidR="007A3C57"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C57" w:rsidRDefault="0044369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Varig eller midlertidig dispensasjon - ev. m/tidsrom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3684202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67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7A3C57" w:rsidRPr="00FD1DCA" w:rsidRDefault="00AB6B68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7A3C57"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C57" w:rsidRDefault="0044369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Hvilken kommunal plan eller bestem</w:t>
            </w:r>
            <w:r>
              <w:rPr>
                <w:rFonts w:ascii="Arial" w:hAnsi="Arial"/>
                <w:sz w:val="18"/>
                <w:szCs w:val="18"/>
              </w:rPr>
              <w:softHyphen/>
              <w:t>melse i lov eller forskrift gjelder søknaden?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1130133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67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20330" w:rsidRDefault="00AB6B68" w:rsidP="002E1FA6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7A3C57">
        <w:trPr>
          <w:trHeight w:val="993"/>
        </w:trPr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C57" w:rsidRDefault="0044369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Beskriv tiltaket: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672798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67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7A3C57" w:rsidRDefault="00AB6B68" w:rsidP="00FD1DCA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7A3C57">
        <w:trPr>
          <w:trHeight w:val="3237"/>
        </w:trPr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81E" w:rsidRDefault="00443693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>Begrunnelse for søknaden - som er positive grunner for at søknaden bør innvil</w:t>
            </w:r>
            <w:r>
              <w:rPr>
                <w:rFonts w:ascii="Arial" w:hAnsi="Arial"/>
                <w:sz w:val="18"/>
                <w:szCs w:val="18"/>
              </w:rPr>
              <w:softHyphen/>
              <w:t>ges. Fravær av ulemper/ konflikter er ikke en grunn.</w:t>
            </w:r>
            <w:r w:rsidR="00E53E7F" w:rsidRPr="00E42795">
              <w:rPr>
                <w:rFonts w:ascii="Arial" w:hAnsi="Arial"/>
                <w:color w:val="FF0000"/>
                <w:sz w:val="12"/>
                <w:szCs w:val="12"/>
              </w:rPr>
              <w:t xml:space="preserve"> </w:t>
            </w:r>
          </w:p>
          <w:p w:rsidR="00B9581E" w:rsidRDefault="00B9581E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</w:p>
          <w:p w:rsidR="00B9581E" w:rsidRDefault="00B9581E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</w:p>
          <w:p w:rsidR="00B9581E" w:rsidRDefault="00B9581E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</w:p>
          <w:p w:rsidR="00B9581E" w:rsidRDefault="00B9581E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</w:p>
          <w:p w:rsidR="00B9581E" w:rsidRDefault="00B9581E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</w:p>
          <w:p w:rsidR="00B9581E" w:rsidRDefault="00B9581E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</w:p>
          <w:p w:rsidR="00B9581E" w:rsidRDefault="00B9581E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</w:p>
          <w:p w:rsidR="00B9581E" w:rsidRDefault="00B9581E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</w:p>
          <w:p w:rsidR="00B9581E" w:rsidRDefault="00B9581E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</w:p>
          <w:p w:rsidR="00B9581E" w:rsidRDefault="00B9581E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</w:p>
          <w:p w:rsidR="00B9581E" w:rsidRDefault="00B9581E" w:rsidP="00E53E7F">
            <w:pPr>
              <w:pStyle w:val="TableContents"/>
              <w:rPr>
                <w:rFonts w:ascii="Arial" w:hAnsi="Arial"/>
                <w:color w:val="FF0000"/>
                <w:sz w:val="12"/>
                <w:szCs w:val="12"/>
              </w:rPr>
            </w:pPr>
          </w:p>
          <w:p w:rsidR="007A3C57" w:rsidRDefault="00443693" w:rsidP="00E53E7F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bookmarkStart w:id="0" w:name="_GoBack"/>
            <w:bookmarkEnd w:id="0"/>
            <w:r w:rsidRPr="00E42795">
              <w:rPr>
                <w:rFonts w:ascii="Arial" w:hAnsi="Arial"/>
                <w:color w:val="FF0000"/>
                <w:sz w:val="12"/>
                <w:szCs w:val="12"/>
              </w:rPr>
              <w:t>NB! Må alltid fylles ut - kan alternativt leveres som vedlegg.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6910351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67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02200" w:rsidRDefault="00AB6B68" w:rsidP="009C3A82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:rsidR="007A3C57" w:rsidRDefault="0044369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Vedlegg til søknaden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806"/>
        <w:gridCol w:w="1904"/>
        <w:gridCol w:w="2964"/>
      </w:tblGrid>
      <w:tr w:rsidR="007A3C57" w:rsidTr="00E42795"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C57" w:rsidRDefault="001861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Kvittering for nabovarsel: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1215309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0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7A3C57" w:rsidRPr="00E42795" w:rsidRDefault="00AB6B68" w:rsidP="00E42795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C57" w:rsidRPr="00E62CE7" w:rsidRDefault="00443693" w:rsidP="00E62CE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E62CE7">
              <w:rPr>
                <w:rFonts w:ascii="Arial" w:hAnsi="Arial"/>
                <w:sz w:val="18"/>
                <w:szCs w:val="18"/>
              </w:rPr>
              <w:t>Kart/tegning</w:t>
            </w:r>
            <w:r w:rsidR="00E62CE7" w:rsidRPr="00E62CE7">
              <w:rPr>
                <w:rFonts w:ascii="Arial" w:hAnsi="Arial"/>
                <w:sz w:val="18"/>
                <w:szCs w:val="18"/>
              </w:rPr>
              <w:t>:</w:t>
            </w:r>
            <w:r w:rsidR="00491671" w:rsidRPr="00E62CE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1837066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6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7A3C57" w:rsidRPr="00E42795" w:rsidRDefault="00AB6B68" w:rsidP="00E42795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7A3C57">
        <w:trPr>
          <w:trHeight w:val="487"/>
        </w:trPr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C57" w:rsidRDefault="0044369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Andre vedlegg</w:t>
            </w:r>
            <w:r w:rsidR="00E62CE7">
              <w:rPr>
                <w:rFonts w:ascii="Arial" w:hAnsi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5150670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67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7A3C57" w:rsidRDefault="00AB6B68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:rsidR="007A3C57" w:rsidRDefault="007A3C57">
      <w:pPr>
        <w:pStyle w:val="Standard"/>
        <w:rPr>
          <w:rFonts w:ascii="Arial" w:hAnsi="Arial"/>
          <w:sz w:val="22"/>
          <w:szCs w:val="22"/>
        </w:rPr>
      </w:pPr>
    </w:p>
    <w:p w:rsidR="007A3C57" w:rsidRDefault="0044369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Underskrift av søker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220"/>
        <w:gridCol w:w="5257"/>
      </w:tblGrid>
      <w:tr w:rsidR="007A3C57">
        <w:trPr>
          <w:trHeight w:val="69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00A" w:rsidRDefault="0044369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Sted</w:t>
            </w:r>
            <w:r w:rsidR="001861CA">
              <w:rPr>
                <w:rFonts w:ascii="Arial" w:hAnsi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/>
                <w:sz w:val="22"/>
                <w:szCs w:val="22"/>
              </w:rPr>
              <w:id w:val="601434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E4C59" w:rsidRPr="009D6C5E" w:rsidRDefault="00AB6B68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2CE7" w:rsidRDefault="001861C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Dato:</w:t>
            </w:r>
          </w:p>
          <w:sdt>
            <w:sdtPr>
              <w:rPr>
                <w:rFonts w:ascii="Arial" w:hAnsi="Arial"/>
                <w:sz w:val="22"/>
                <w:szCs w:val="22"/>
              </w:rPr>
              <w:id w:val="-176175206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861CA" w:rsidRPr="001861CA" w:rsidRDefault="00AB6B68">
                <w:pPr>
                  <w:pStyle w:val="TableContents"/>
                  <w:rPr>
                    <w:rFonts w:ascii="Arial" w:hAnsi="Arial"/>
                    <w:sz w:val="22"/>
                    <w:szCs w:val="22"/>
                  </w:rPr>
                </w:pPr>
                <w:r w:rsidRPr="004E31F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C57" w:rsidRDefault="0044369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Signatur</w:t>
            </w:r>
            <w:r w:rsidR="001861CA">
              <w:rPr>
                <w:rFonts w:ascii="Arial" w:hAnsi="Arial"/>
                <w:sz w:val="14"/>
                <w:szCs w:val="14"/>
              </w:rPr>
              <w:t>:</w:t>
            </w:r>
          </w:p>
          <w:p w:rsidR="007A3C57" w:rsidRPr="000806F0" w:rsidRDefault="007A3C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A3C57" w:rsidRDefault="007A3C57">
      <w:pPr>
        <w:pStyle w:val="Standard"/>
        <w:rPr>
          <w:rFonts w:ascii="Arial" w:hAnsi="Arial"/>
          <w:b/>
          <w:bCs/>
          <w:sz w:val="12"/>
          <w:szCs w:val="12"/>
        </w:rPr>
      </w:pPr>
    </w:p>
    <w:p w:rsidR="00891B24" w:rsidRDefault="00891B24">
      <w:pPr>
        <w:pStyle w:val="Standard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 xml:space="preserve">Søknaden sendes Hemnes kommune, Sentrumsveien 1, 8646 KORGEN </w:t>
      </w:r>
    </w:p>
    <w:p w:rsidR="007A3C57" w:rsidRDefault="007A3C57">
      <w:pPr>
        <w:pStyle w:val="Standard"/>
        <w:rPr>
          <w:rFonts w:ascii="Arial" w:hAnsi="Arial"/>
          <w:sz w:val="22"/>
          <w:szCs w:val="22"/>
        </w:rPr>
      </w:pPr>
    </w:p>
    <w:sectPr w:rsidR="007A3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39" w:rsidRDefault="00542539">
      <w:r>
        <w:separator/>
      </w:r>
    </w:p>
  </w:endnote>
  <w:endnote w:type="continuationSeparator" w:id="0">
    <w:p w:rsidR="00542539" w:rsidRDefault="0054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8" w:rsidRDefault="00AB6B6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8" w:rsidRDefault="00AB6B6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8" w:rsidRDefault="00AB6B6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39" w:rsidRDefault="00542539">
      <w:r>
        <w:rPr>
          <w:color w:val="000000"/>
        </w:rPr>
        <w:separator/>
      </w:r>
    </w:p>
  </w:footnote>
  <w:footnote w:type="continuationSeparator" w:id="0">
    <w:p w:rsidR="00542539" w:rsidRDefault="0054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8" w:rsidRDefault="00AB6B6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24" w:rsidRPr="00AB6B68" w:rsidRDefault="00891B24" w:rsidP="00AB6B6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8" w:rsidRDefault="00AB6B6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1E6"/>
    <w:multiLevelType w:val="multilevel"/>
    <w:tmpl w:val="63F8929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C57"/>
    <w:rsid w:val="0002700A"/>
    <w:rsid w:val="000806F0"/>
    <w:rsid w:val="001861CA"/>
    <w:rsid w:val="001C4F14"/>
    <w:rsid w:val="002117FA"/>
    <w:rsid w:val="00232212"/>
    <w:rsid w:val="00243B5D"/>
    <w:rsid w:val="00257694"/>
    <w:rsid w:val="002A4666"/>
    <w:rsid w:val="002E1FA6"/>
    <w:rsid w:val="002E3808"/>
    <w:rsid w:val="00312C3A"/>
    <w:rsid w:val="00314950"/>
    <w:rsid w:val="00397231"/>
    <w:rsid w:val="00443693"/>
    <w:rsid w:val="00477EF3"/>
    <w:rsid w:val="00491671"/>
    <w:rsid w:val="004C395C"/>
    <w:rsid w:val="004E5475"/>
    <w:rsid w:val="004F741E"/>
    <w:rsid w:val="00542539"/>
    <w:rsid w:val="005A7F5D"/>
    <w:rsid w:val="00630B95"/>
    <w:rsid w:val="006C63F1"/>
    <w:rsid w:val="00736B65"/>
    <w:rsid w:val="00752981"/>
    <w:rsid w:val="007A3C57"/>
    <w:rsid w:val="007C31DB"/>
    <w:rsid w:val="007C5BEA"/>
    <w:rsid w:val="007D4AFE"/>
    <w:rsid w:val="007E4C59"/>
    <w:rsid w:val="00802200"/>
    <w:rsid w:val="0080326C"/>
    <w:rsid w:val="00820330"/>
    <w:rsid w:val="00856314"/>
    <w:rsid w:val="008663CF"/>
    <w:rsid w:val="00891B24"/>
    <w:rsid w:val="00910110"/>
    <w:rsid w:val="009410F4"/>
    <w:rsid w:val="009C3A82"/>
    <w:rsid w:val="009D6C5E"/>
    <w:rsid w:val="00A647B7"/>
    <w:rsid w:val="00A75194"/>
    <w:rsid w:val="00AB6B68"/>
    <w:rsid w:val="00B204B1"/>
    <w:rsid w:val="00B27465"/>
    <w:rsid w:val="00B84E22"/>
    <w:rsid w:val="00B9581E"/>
    <w:rsid w:val="00BE7B6E"/>
    <w:rsid w:val="00C35956"/>
    <w:rsid w:val="00CD7CA2"/>
    <w:rsid w:val="00D16C12"/>
    <w:rsid w:val="00D729F2"/>
    <w:rsid w:val="00E42795"/>
    <w:rsid w:val="00E53E7F"/>
    <w:rsid w:val="00E62CE7"/>
    <w:rsid w:val="00E8458A"/>
    <w:rsid w:val="00F11F8E"/>
    <w:rsid w:val="00F5363A"/>
    <w:rsid w:val="00F812DB"/>
    <w:rsid w:val="00F87985"/>
    <w:rsid w:val="00FA225B"/>
    <w:rsid w:val="00FC678D"/>
    <w:rsid w:val="00FD1DCA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b-NO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Bobletekst">
    <w:name w:val="Balloon Text"/>
    <w:basedOn w:val="Normal"/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42795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891B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1B24"/>
  </w:style>
  <w:style w:type="paragraph" w:styleId="Bunntekst">
    <w:name w:val="footer"/>
    <w:basedOn w:val="Normal"/>
    <w:link w:val="BunntekstTegn"/>
    <w:uiPriority w:val="99"/>
    <w:unhideWhenUsed/>
    <w:rsid w:val="00891B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b-NO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Bobletekst">
    <w:name w:val="Balloon Text"/>
    <w:basedOn w:val="Normal"/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42795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891B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1B24"/>
  </w:style>
  <w:style w:type="paragraph" w:styleId="Bunntekst">
    <w:name w:val="footer"/>
    <w:basedOn w:val="Normal"/>
    <w:link w:val="BunntekstTegn"/>
    <w:uiPriority w:val="99"/>
    <w:unhideWhenUsed/>
    <w:rsid w:val="00891B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6B3543-1FC3-45BB-A4F1-8DC472A0FC29}"/>
      </w:docPartPr>
      <w:docPartBody>
        <w:p w:rsidR="0093696D" w:rsidRDefault="00E02978">
          <w:r w:rsidRPr="004E31F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78"/>
    <w:rsid w:val="0003650F"/>
    <w:rsid w:val="00134474"/>
    <w:rsid w:val="0093696D"/>
    <w:rsid w:val="00E02978"/>
    <w:rsid w:val="00F556ED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29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29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Karl-Johan Lenningsvik</dc:creator>
  <cp:lastModifiedBy>Karl-Johan Lenningsvik</cp:lastModifiedBy>
  <cp:revision>3</cp:revision>
  <dcterms:created xsi:type="dcterms:W3CDTF">2017-01-20T08:40:00Z</dcterms:created>
  <dcterms:modified xsi:type="dcterms:W3CDTF">2017-01-20T08:44:00Z</dcterms:modified>
</cp:coreProperties>
</file>