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1822E" w14:textId="5A49269B" w:rsidR="00266AA1" w:rsidRPr="006D2529" w:rsidRDefault="001C72E5" w:rsidP="0070797B">
      <w:pPr>
        <w:rPr>
          <w:b/>
          <w:bCs/>
          <w:color w:val="C0504D" w:themeColor="accent2"/>
          <w:sz w:val="36"/>
          <w:szCs w:val="36"/>
        </w:rPr>
      </w:pPr>
      <w:r w:rsidRPr="006D2529">
        <w:rPr>
          <w:b/>
          <w:bCs/>
          <w:color w:val="C0504D" w:themeColor="accent2"/>
          <w:sz w:val="36"/>
          <w:szCs w:val="36"/>
        </w:rPr>
        <w:t xml:space="preserve">Tiltaksstrategier for forvaltning av SMIL-midler </w:t>
      </w:r>
      <w:r w:rsidR="002C003B" w:rsidRPr="006D2529">
        <w:rPr>
          <w:b/>
          <w:bCs/>
          <w:color w:val="C0504D" w:themeColor="accent2"/>
          <w:sz w:val="36"/>
          <w:szCs w:val="36"/>
        </w:rPr>
        <w:t xml:space="preserve">for Hemnes kommune - Perioden </w:t>
      </w:r>
      <w:r w:rsidRPr="006D2529">
        <w:rPr>
          <w:b/>
          <w:bCs/>
          <w:color w:val="C0504D" w:themeColor="accent2"/>
          <w:sz w:val="36"/>
          <w:szCs w:val="36"/>
        </w:rPr>
        <w:t>2024</w:t>
      </w:r>
      <w:r w:rsidR="002C003B" w:rsidRPr="006D2529">
        <w:rPr>
          <w:b/>
          <w:bCs/>
          <w:color w:val="C0504D" w:themeColor="accent2"/>
          <w:sz w:val="36"/>
          <w:szCs w:val="36"/>
        </w:rPr>
        <w:t xml:space="preserve"> – 2027 </w:t>
      </w:r>
    </w:p>
    <w:p w14:paraId="1D6BED97" w14:textId="77777777" w:rsidR="006B4AAE" w:rsidRDefault="006B4AAE" w:rsidP="006B4AAE">
      <w:pPr>
        <w:spacing w:after="0" w:line="259" w:lineRule="auto"/>
        <w:rPr>
          <w:rFonts w:ascii="Calibri" w:eastAsia="Calibri" w:hAnsi="Calibri" w:cs="Times New Roman"/>
          <w:i/>
          <w:iCs/>
          <w:noProof/>
          <w:sz w:val="24"/>
          <w:szCs w:val="24"/>
        </w:rPr>
      </w:pPr>
      <w:r>
        <w:rPr>
          <w:noProof/>
        </w:rPr>
        <w:drawing>
          <wp:inline distT="0" distB="0" distL="0" distR="0" wp14:anchorId="5A3D0B12" wp14:editId="065DCC1E">
            <wp:extent cx="5078095" cy="3804285"/>
            <wp:effectExtent l="0" t="0" r="0" b="0"/>
            <wp:docPr id="50998688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095" cy="3804285"/>
                    </a:xfrm>
                    <a:prstGeom prst="rect">
                      <a:avLst/>
                    </a:prstGeom>
                    <a:noFill/>
                  </pic:spPr>
                </pic:pic>
              </a:graphicData>
            </a:graphic>
          </wp:inline>
        </w:drawing>
      </w:r>
      <w:r w:rsidRPr="006B4AAE">
        <w:rPr>
          <w:rFonts w:ascii="Calibri" w:eastAsia="Calibri" w:hAnsi="Calibri" w:cs="Times New Roman"/>
          <w:i/>
          <w:iCs/>
          <w:noProof/>
          <w:sz w:val="24"/>
          <w:szCs w:val="24"/>
        </w:rPr>
        <w:t xml:space="preserve"> </w:t>
      </w:r>
    </w:p>
    <w:p w14:paraId="471AF3C7" w14:textId="302F30B2" w:rsidR="006B4AAE" w:rsidRPr="00682B5A" w:rsidRDefault="006B4AAE" w:rsidP="006B4AAE">
      <w:pPr>
        <w:spacing w:after="0" w:line="259" w:lineRule="auto"/>
        <w:rPr>
          <w:rFonts w:ascii="Calibri" w:eastAsia="Calibri" w:hAnsi="Calibri" w:cs="Times New Roman"/>
          <w:b/>
          <w:bCs/>
          <w:sz w:val="28"/>
          <w:szCs w:val="28"/>
        </w:rPr>
      </w:pPr>
      <w:r w:rsidRPr="00682B5A">
        <w:rPr>
          <w:rFonts w:ascii="Calibri" w:eastAsia="Calibri" w:hAnsi="Calibri" w:cs="Times New Roman"/>
          <w:i/>
          <w:iCs/>
          <w:noProof/>
          <w:sz w:val="24"/>
          <w:szCs w:val="24"/>
        </w:rPr>
        <w:t>Verdifull kulturmark på Svebakken. Foto: Liv Marie Andreassen Bech</w:t>
      </w:r>
    </w:p>
    <w:p w14:paraId="640E7FF1" w14:textId="7006F9F3" w:rsidR="001C72E5" w:rsidRDefault="001C72E5" w:rsidP="0070797B"/>
    <w:p w14:paraId="4591960B" w14:textId="77777777" w:rsidR="001C72E5" w:rsidRDefault="001C72E5" w:rsidP="0070797B"/>
    <w:p w14:paraId="19B6FF2B" w14:textId="77777777" w:rsidR="001C72E5" w:rsidRDefault="001C72E5" w:rsidP="0070797B"/>
    <w:p w14:paraId="57B5D340" w14:textId="77777777" w:rsidR="001C72E5" w:rsidRDefault="001C72E5" w:rsidP="0070797B"/>
    <w:p w14:paraId="4D9586E4" w14:textId="77777777" w:rsidR="001C72E5" w:rsidRDefault="001C72E5" w:rsidP="0070797B"/>
    <w:p w14:paraId="42E20039" w14:textId="77777777" w:rsidR="006D2529" w:rsidRDefault="006D2529" w:rsidP="0070797B"/>
    <w:p w14:paraId="7A8D7369" w14:textId="77777777" w:rsidR="006D2529" w:rsidRDefault="006D2529" w:rsidP="0070797B"/>
    <w:p w14:paraId="3E3E1AC2" w14:textId="77777777" w:rsidR="001C72E5" w:rsidRDefault="001C72E5" w:rsidP="0070797B"/>
    <w:p w14:paraId="5113924E" w14:textId="77777777" w:rsidR="001C72E5" w:rsidRDefault="001C72E5" w:rsidP="0070797B"/>
    <w:p w14:paraId="1ED568B7" w14:textId="77777777" w:rsidR="001C72E5" w:rsidRDefault="001C72E5" w:rsidP="0070797B"/>
    <w:p w14:paraId="49BDE7C7" w14:textId="77777777" w:rsidR="001C72E5" w:rsidRDefault="001C72E5" w:rsidP="0070797B"/>
    <w:p w14:paraId="4260BDC8" w14:textId="77777777" w:rsidR="001C72E5" w:rsidRDefault="001C72E5" w:rsidP="0070797B"/>
    <w:p w14:paraId="612F4A9E" w14:textId="77777777" w:rsidR="001C72E5" w:rsidRDefault="001C72E5" w:rsidP="0070797B"/>
    <w:p w14:paraId="2F46B62A" w14:textId="77777777" w:rsidR="002C003B" w:rsidRDefault="002C003B" w:rsidP="0070797B"/>
    <w:p w14:paraId="7173C73E" w14:textId="77777777" w:rsidR="00C1614E" w:rsidRPr="009D1405" w:rsidRDefault="00C1614E" w:rsidP="009D1405">
      <w:pPr>
        <w:pStyle w:val="Overskrift1"/>
      </w:pPr>
      <w:r w:rsidRPr="009D1405">
        <w:t>1. Bakgrunn</w:t>
      </w:r>
    </w:p>
    <w:p w14:paraId="2ACDE962" w14:textId="0705C604" w:rsidR="00B17DF3" w:rsidRPr="006B4AAE" w:rsidRDefault="001D4347" w:rsidP="00C321E7">
      <w:pPr>
        <w:autoSpaceDE w:val="0"/>
        <w:autoSpaceDN w:val="0"/>
        <w:adjustRightInd w:val="0"/>
        <w:spacing w:after="0" w:line="240" w:lineRule="auto"/>
        <w:rPr>
          <w:rFonts w:cs="Open Sans"/>
          <w:sz w:val="24"/>
          <w:szCs w:val="24"/>
        </w:rPr>
      </w:pPr>
      <w:r w:rsidRPr="006B4AAE">
        <w:rPr>
          <w:rFonts w:cs="Open Sans"/>
          <w:sz w:val="24"/>
          <w:szCs w:val="24"/>
        </w:rPr>
        <w:t xml:space="preserve">Statsforvalteren </w:t>
      </w:r>
      <w:r w:rsidR="00C1614E" w:rsidRPr="006B4AAE">
        <w:rPr>
          <w:rFonts w:cs="Open Sans"/>
          <w:sz w:val="24"/>
          <w:szCs w:val="24"/>
        </w:rPr>
        <w:t xml:space="preserve">i Nordland vedtok </w:t>
      </w:r>
      <w:r w:rsidR="00A5390E" w:rsidRPr="006B4AAE">
        <w:rPr>
          <w:rFonts w:cs="Open Sans"/>
          <w:sz w:val="24"/>
          <w:szCs w:val="24"/>
        </w:rPr>
        <w:t>4</w:t>
      </w:r>
      <w:r w:rsidR="00C1614E" w:rsidRPr="006B4AAE">
        <w:rPr>
          <w:rFonts w:cs="Open Sans"/>
          <w:sz w:val="24"/>
          <w:szCs w:val="24"/>
        </w:rPr>
        <w:t xml:space="preserve">. </w:t>
      </w:r>
      <w:r w:rsidRPr="006B4AAE">
        <w:rPr>
          <w:rFonts w:cs="Open Sans"/>
          <w:sz w:val="24"/>
          <w:szCs w:val="24"/>
        </w:rPr>
        <w:t>mai 2023</w:t>
      </w:r>
      <w:r w:rsidR="00C1614E" w:rsidRPr="006B4AAE">
        <w:rPr>
          <w:rFonts w:cs="Open Sans"/>
          <w:sz w:val="24"/>
          <w:szCs w:val="24"/>
        </w:rPr>
        <w:t xml:space="preserve"> nytt Regionalt miljøprogram for jordbruket (RMP)</w:t>
      </w:r>
      <w:r w:rsidR="00B17DF3" w:rsidRPr="006B4AAE">
        <w:rPr>
          <w:rFonts w:cs="Open Sans"/>
          <w:sz w:val="24"/>
          <w:szCs w:val="24"/>
        </w:rPr>
        <w:t>.</w:t>
      </w:r>
      <w:r w:rsidR="00C1614E" w:rsidRPr="006B4AAE">
        <w:rPr>
          <w:rFonts w:cs="Open Sans"/>
          <w:sz w:val="24"/>
          <w:szCs w:val="24"/>
        </w:rPr>
        <w:t xml:space="preserve"> </w:t>
      </w:r>
      <w:r w:rsidR="0000563D" w:rsidRPr="006B4AAE">
        <w:rPr>
          <w:rFonts w:cs="Open Sans"/>
          <w:sz w:val="24"/>
          <w:szCs w:val="24"/>
        </w:rPr>
        <w:t xml:space="preserve">Dette er igjen forankret i </w:t>
      </w:r>
      <w:r w:rsidR="00407AC4" w:rsidRPr="006B4AAE">
        <w:rPr>
          <w:rFonts w:cs="Open Sans"/>
          <w:sz w:val="24"/>
          <w:szCs w:val="24"/>
        </w:rPr>
        <w:t xml:space="preserve">Nasjonalt miljøprogram (NMP). </w:t>
      </w:r>
      <w:r w:rsidR="00A5390E" w:rsidRPr="006B4AAE">
        <w:rPr>
          <w:rFonts w:cs="Open Sans"/>
          <w:sz w:val="24"/>
          <w:szCs w:val="24"/>
        </w:rPr>
        <w:t xml:space="preserve">I følge kapittel 3 i RMP skal kommunene revidere sine </w:t>
      </w:r>
      <w:r w:rsidR="00020E17" w:rsidRPr="006B4AAE">
        <w:rPr>
          <w:rFonts w:cs="Open Sans"/>
          <w:sz w:val="24"/>
          <w:szCs w:val="24"/>
        </w:rPr>
        <w:t>tiltaksstrategier for</w:t>
      </w:r>
      <w:r w:rsidR="0000563D" w:rsidRPr="006B4AAE">
        <w:rPr>
          <w:rFonts w:cs="Open Sans"/>
          <w:sz w:val="24"/>
          <w:szCs w:val="24"/>
        </w:rPr>
        <w:t xml:space="preserve"> Tilskudd til spesielle miljøtiltak i jordbruket (SMIL).</w:t>
      </w:r>
      <w:r w:rsidR="004D4D73" w:rsidRPr="006B4AAE">
        <w:rPr>
          <w:rFonts w:cs="Open Sans"/>
          <w:sz w:val="24"/>
          <w:szCs w:val="24"/>
        </w:rPr>
        <w:t xml:space="preserve"> Disse skal være forankret i de nasjonale og regionale miljøprogrammene.</w:t>
      </w:r>
    </w:p>
    <w:p w14:paraId="46F8FEF0" w14:textId="442E91B1" w:rsidR="00C1614E" w:rsidRPr="006B4AAE" w:rsidRDefault="00C1614E" w:rsidP="00C1614E">
      <w:pPr>
        <w:widowControl w:val="0"/>
        <w:suppressAutoHyphens/>
        <w:spacing w:after="0" w:line="240" w:lineRule="auto"/>
        <w:rPr>
          <w:rFonts w:cs="Open Sans"/>
          <w:sz w:val="24"/>
          <w:szCs w:val="24"/>
        </w:rPr>
      </w:pPr>
    </w:p>
    <w:p w14:paraId="3D3B827C" w14:textId="28312DCA" w:rsidR="00C52C87" w:rsidRPr="006B4AAE" w:rsidRDefault="004D4D73" w:rsidP="00C1614E">
      <w:pPr>
        <w:widowControl w:val="0"/>
        <w:suppressAutoHyphens/>
        <w:spacing w:after="0" w:line="240" w:lineRule="auto"/>
        <w:rPr>
          <w:rFonts w:cstheme="minorHAnsi"/>
          <w:sz w:val="24"/>
          <w:szCs w:val="24"/>
        </w:rPr>
      </w:pPr>
      <w:r w:rsidRPr="006B4AAE">
        <w:rPr>
          <w:rFonts w:cstheme="minorHAnsi"/>
          <w:sz w:val="24"/>
          <w:szCs w:val="24"/>
        </w:rPr>
        <w:t xml:space="preserve">De ytre rammer for disponering av SMIL-midler er styrt av </w:t>
      </w:r>
      <w:r w:rsidR="00C52C87" w:rsidRPr="006B4AAE">
        <w:rPr>
          <w:rFonts w:cstheme="minorHAnsi"/>
          <w:sz w:val="24"/>
          <w:szCs w:val="24"/>
        </w:rPr>
        <w:t xml:space="preserve">Forskrift om tilskudd til spesielle miljøtiltak i jordbruket. I følge forskriftens § 1 er formålet </w:t>
      </w:r>
      <w:r w:rsidR="00C52C87" w:rsidRPr="006B4AAE">
        <w:rPr>
          <w:rFonts w:cstheme="minorHAnsi"/>
          <w:color w:val="333333"/>
          <w:sz w:val="24"/>
          <w:szCs w:val="24"/>
          <w:shd w:val="clear" w:color="auto" w:fill="FFFFFF"/>
        </w:rPr>
        <w:t>med tilskudd til spesielle miljøtiltak i jordbruket «</w:t>
      </w:r>
      <w:r w:rsidR="00C52C87" w:rsidRPr="006B4AAE">
        <w:rPr>
          <w:rFonts w:cstheme="minorHAnsi"/>
          <w:i/>
          <w:iCs/>
          <w:color w:val="333333"/>
          <w:sz w:val="24"/>
          <w:szCs w:val="24"/>
          <w:shd w:val="clear" w:color="auto" w:fill="FFFFFF"/>
        </w:rPr>
        <w:t xml:space="preserve">å fremme natur- og kulturminneverdiene i jordbrukets kulturlandskap og å redusere forurensningen fra jordbruket, </w:t>
      </w:r>
      <w:r w:rsidR="00C52C87" w:rsidRPr="006B4AAE">
        <w:rPr>
          <w:rFonts w:cstheme="minorHAnsi"/>
          <w:b/>
          <w:bCs/>
          <w:i/>
          <w:iCs/>
          <w:color w:val="333333"/>
          <w:sz w:val="24"/>
          <w:szCs w:val="24"/>
          <w:shd w:val="clear" w:color="auto" w:fill="FFFFFF"/>
        </w:rPr>
        <w:t xml:space="preserve">utover </w:t>
      </w:r>
      <w:r w:rsidR="00C52C87" w:rsidRPr="006B4AAE">
        <w:rPr>
          <w:rFonts w:cstheme="minorHAnsi"/>
          <w:i/>
          <w:iCs/>
          <w:color w:val="333333"/>
          <w:sz w:val="24"/>
          <w:szCs w:val="24"/>
          <w:shd w:val="clear" w:color="auto" w:fill="FFFFFF"/>
        </w:rPr>
        <w:t>det som kan forventes gjennom vanlig jordbruksdrift. Prosjektene og tiltakene skal prioriteres ut fra lokale målsettinger og strategier</w:t>
      </w:r>
      <w:r w:rsidR="00C52C87" w:rsidRPr="006B4AAE">
        <w:rPr>
          <w:rFonts w:cstheme="minorHAnsi"/>
          <w:color w:val="333333"/>
          <w:sz w:val="24"/>
          <w:szCs w:val="24"/>
          <w:shd w:val="clear" w:color="auto" w:fill="FFFFFF"/>
        </w:rPr>
        <w:t>».</w:t>
      </w:r>
      <w:r w:rsidR="00C85D0E" w:rsidRPr="006B4AAE">
        <w:rPr>
          <w:rFonts w:cstheme="minorHAnsi"/>
          <w:color w:val="333333"/>
          <w:sz w:val="24"/>
          <w:szCs w:val="24"/>
          <w:shd w:val="clear" w:color="auto" w:fill="FFFFFF"/>
        </w:rPr>
        <w:t xml:space="preserve"> De prioriterte tiltakene i planen er tilpasset forskriftens føringer.</w:t>
      </w:r>
    </w:p>
    <w:p w14:paraId="1F1CCF99" w14:textId="77777777" w:rsidR="00C52C87" w:rsidRPr="006B4AAE" w:rsidRDefault="00C52C87" w:rsidP="00C1614E">
      <w:pPr>
        <w:widowControl w:val="0"/>
        <w:suppressAutoHyphens/>
        <w:spacing w:after="0" w:line="240" w:lineRule="auto"/>
        <w:rPr>
          <w:rFonts w:cs="Open Sans"/>
          <w:sz w:val="24"/>
          <w:szCs w:val="24"/>
        </w:rPr>
      </w:pPr>
    </w:p>
    <w:p w14:paraId="65C5AE69" w14:textId="03A80E20" w:rsidR="00DC1D0B" w:rsidRPr="006B4AAE" w:rsidRDefault="00417B57" w:rsidP="00C1614E">
      <w:pPr>
        <w:widowControl w:val="0"/>
        <w:suppressAutoHyphens/>
        <w:spacing w:after="0" w:line="240" w:lineRule="auto"/>
        <w:rPr>
          <w:rFonts w:cs="Open Sans"/>
          <w:sz w:val="24"/>
          <w:szCs w:val="24"/>
        </w:rPr>
      </w:pPr>
      <w:r w:rsidRPr="006B4AAE">
        <w:rPr>
          <w:rFonts w:cs="Open Sans"/>
          <w:sz w:val="24"/>
          <w:szCs w:val="24"/>
        </w:rPr>
        <w:t>Regionalt miljøprogram for Nordland har følgende hovedmålsettinger</w:t>
      </w:r>
      <w:r w:rsidR="00DC1D0B" w:rsidRPr="006B4AAE">
        <w:rPr>
          <w:rFonts w:cs="Open Sans"/>
          <w:sz w:val="24"/>
          <w:szCs w:val="24"/>
        </w:rPr>
        <w:t>:</w:t>
      </w:r>
    </w:p>
    <w:p w14:paraId="19305FF8" w14:textId="77777777" w:rsidR="00DC1D0B" w:rsidRPr="006B4AAE" w:rsidRDefault="00DC1D0B" w:rsidP="00C1614E">
      <w:pPr>
        <w:widowControl w:val="0"/>
        <w:suppressAutoHyphens/>
        <w:spacing w:after="0" w:line="240" w:lineRule="auto"/>
        <w:rPr>
          <w:rFonts w:cs="Open Sans"/>
          <w:sz w:val="24"/>
          <w:szCs w:val="24"/>
        </w:rPr>
      </w:pPr>
    </w:p>
    <w:p w14:paraId="4F06EE21" w14:textId="61328F7B" w:rsidR="00417B57" w:rsidRPr="006B4AAE" w:rsidRDefault="00DC1D0B" w:rsidP="00DC1D0B">
      <w:pPr>
        <w:pStyle w:val="Listeavsnitt"/>
        <w:widowControl w:val="0"/>
        <w:numPr>
          <w:ilvl w:val="0"/>
          <w:numId w:val="35"/>
        </w:numPr>
        <w:suppressAutoHyphens/>
        <w:spacing w:after="0" w:line="240" w:lineRule="auto"/>
        <w:rPr>
          <w:rFonts w:cs="Open Sans"/>
          <w:sz w:val="24"/>
          <w:szCs w:val="24"/>
        </w:rPr>
      </w:pPr>
      <w:r w:rsidRPr="006B4AAE">
        <w:rPr>
          <w:i/>
          <w:iCs/>
          <w:sz w:val="24"/>
          <w:szCs w:val="24"/>
        </w:rPr>
        <w:t xml:space="preserve">Redusere </w:t>
      </w:r>
      <w:r w:rsidRPr="006B4AAE">
        <w:rPr>
          <w:b/>
          <w:bCs/>
          <w:i/>
          <w:iCs/>
          <w:sz w:val="24"/>
          <w:szCs w:val="24"/>
        </w:rPr>
        <w:t>klimautslipp og forurensing</w:t>
      </w:r>
      <w:r w:rsidRPr="006B4AAE">
        <w:rPr>
          <w:i/>
          <w:iCs/>
          <w:sz w:val="24"/>
          <w:szCs w:val="24"/>
        </w:rPr>
        <w:t xml:space="preserve"> fra jordbruket </w:t>
      </w:r>
    </w:p>
    <w:p w14:paraId="41211265" w14:textId="77777777" w:rsidR="00417B57" w:rsidRPr="006B4AAE" w:rsidRDefault="00417B57" w:rsidP="00417B57">
      <w:pPr>
        <w:pStyle w:val="Listeavsnitt"/>
        <w:widowControl w:val="0"/>
        <w:suppressAutoHyphens/>
        <w:spacing w:after="0" w:line="240" w:lineRule="auto"/>
        <w:rPr>
          <w:rFonts w:cs="Open Sans"/>
          <w:sz w:val="24"/>
          <w:szCs w:val="24"/>
        </w:rPr>
      </w:pPr>
    </w:p>
    <w:p w14:paraId="64A8BC92" w14:textId="77777777" w:rsidR="00417B57" w:rsidRPr="006B4AAE" w:rsidRDefault="00417B57" w:rsidP="00DC1D0B">
      <w:pPr>
        <w:pStyle w:val="Listeavsnitt"/>
        <w:widowControl w:val="0"/>
        <w:numPr>
          <w:ilvl w:val="0"/>
          <w:numId w:val="35"/>
        </w:numPr>
        <w:suppressAutoHyphens/>
        <w:spacing w:after="0" w:line="240" w:lineRule="auto"/>
        <w:rPr>
          <w:rFonts w:cs="Open Sans"/>
          <w:sz w:val="24"/>
          <w:szCs w:val="24"/>
        </w:rPr>
      </w:pPr>
      <w:r w:rsidRPr="006B4AAE">
        <w:rPr>
          <w:i/>
          <w:iCs/>
          <w:sz w:val="24"/>
          <w:szCs w:val="24"/>
        </w:rPr>
        <w:t>S</w:t>
      </w:r>
      <w:r w:rsidR="00DC1D0B" w:rsidRPr="006B4AAE">
        <w:rPr>
          <w:i/>
          <w:iCs/>
          <w:sz w:val="24"/>
          <w:szCs w:val="24"/>
        </w:rPr>
        <w:t xml:space="preserve">ikre at </w:t>
      </w:r>
      <w:r w:rsidR="00DC1D0B" w:rsidRPr="006B4AAE">
        <w:rPr>
          <w:b/>
          <w:bCs/>
          <w:i/>
          <w:iCs/>
          <w:sz w:val="24"/>
          <w:szCs w:val="24"/>
        </w:rPr>
        <w:t xml:space="preserve">biologiske, </w:t>
      </w:r>
      <w:proofErr w:type="spellStart"/>
      <w:r w:rsidR="00DC1D0B" w:rsidRPr="006B4AAE">
        <w:rPr>
          <w:b/>
          <w:bCs/>
          <w:i/>
          <w:iCs/>
          <w:sz w:val="24"/>
          <w:szCs w:val="24"/>
        </w:rPr>
        <w:t>landskapsmessige</w:t>
      </w:r>
      <w:proofErr w:type="spellEnd"/>
      <w:r w:rsidR="00DC1D0B" w:rsidRPr="006B4AAE">
        <w:rPr>
          <w:b/>
          <w:bCs/>
          <w:i/>
          <w:iCs/>
          <w:sz w:val="24"/>
          <w:szCs w:val="24"/>
        </w:rPr>
        <w:t xml:space="preserve"> og kulturhistoriske verdier i jordbrukets </w:t>
      </w:r>
    </w:p>
    <w:p w14:paraId="6319D632" w14:textId="6BB741D0" w:rsidR="00417B57" w:rsidRPr="006B4AAE" w:rsidRDefault="00DC1D0B" w:rsidP="00417B57">
      <w:pPr>
        <w:pStyle w:val="Listeavsnitt"/>
        <w:widowControl w:val="0"/>
        <w:suppressAutoHyphens/>
        <w:spacing w:after="0" w:line="240" w:lineRule="auto"/>
        <w:rPr>
          <w:rFonts w:cs="Open Sans"/>
          <w:sz w:val="24"/>
          <w:szCs w:val="24"/>
        </w:rPr>
      </w:pPr>
      <w:r w:rsidRPr="006B4AAE">
        <w:rPr>
          <w:b/>
          <w:bCs/>
          <w:i/>
          <w:iCs/>
          <w:sz w:val="24"/>
          <w:szCs w:val="24"/>
        </w:rPr>
        <w:t>kulturlandskap</w:t>
      </w:r>
      <w:r w:rsidRPr="006B4AAE">
        <w:rPr>
          <w:i/>
          <w:iCs/>
          <w:sz w:val="24"/>
          <w:szCs w:val="24"/>
        </w:rPr>
        <w:t xml:space="preserve"> ivaretas.</w:t>
      </w:r>
    </w:p>
    <w:p w14:paraId="02CB9C92" w14:textId="77777777" w:rsidR="00417B57" w:rsidRPr="006B4AAE" w:rsidRDefault="00417B57" w:rsidP="00417B57">
      <w:pPr>
        <w:widowControl w:val="0"/>
        <w:suppressAutoHyphens/>
        <w:spacing w:after="0" w:line="240" w:lineRule="auto"/>
        <w:ind w:left="360"/>
        <w:rPr>
          <w:i/>
          <w:iCs/>
          <w:sz w:val="24"/>
          <w:szCs w:val="24"/>
        </w:rPr>
      </w:pPr>
    </w:p>
    <w:p w14:paraId="40AD1867" w14:textId="7064CA7C" w:rsidR="00DC1D0B" w:rsidRPr="006B4AAE" w:rsidRDefault="00DC1D0B" w:rsidP="00417B57">
      <w:pPr>
        <w:widowControl w:val="0"/>
        <w:suppressAutoHyphens/>
        <w:spacing w:after="0" w:line="240" w:lineRule="auto"/>
        <w:rPr>
          <w:sz w:val="24"/>
          <w:szCs w:val="24"/>
        </w:rPr>
      </w:pPr>
      <w:r w:rsidRPr="006B4AAE">
        <w:rPr>
          <w:sz w:val="24"/>
          <w:szCs w:val="24"/>
        </w:rPr>
        <w:t>Dette skal skje samtidig med at det legges til rette for økt matproduksjon basert på en bærekraftig utnyttelse av gårdens ressurser.</w:t>
      </w:r>
    </w:p>
    <w:p w14:paraId="65056222" w14:textId="4A3D3071" w:rsidR="00C1614E" w:rsidRPr="006D2529" w:rsidRDefault="003031D9" w:rsidP="00AA7312">
      <w:pPr>
        <w:pStyle w:val="Overskrift2"/>
        <w:rPr>
          <w:color w:val="1F497D" w:themeColor="text2"/>
          <w:sz w:val="24"/>
          <w:szCs w:val="24"/>
        </w:rPr>
      </w:pPr>
      <w:r w:rsidRPr="006D2529">
        <w:rPr>
          <w:color w:val="1F497D" w:themeColor="text2"/>
          <w:sz w:val="24"/>
          <w:szCs w:val="24"/>
        </w:rPr>
        <w:t xml:space="preserve">2. </w:t>
      </w:r>
      <w:r w:rsidR="00CC0A50" w:rsidRPr="006D2529">
        <w:rPr>
          <w:color w:val="1F497D" w:themeColor="text2"/>
          <w:sz w:val="24"/>
          <w:szCs w:val="24"/>
        </w:rPr>
        <w:t>Lokal f</w:t>
      </w:r>
      <w:r w:rsidR="00C1614E" w:rsidRPr="006D2529">
        <w:rPr>
          <w:color w:val="1F497D" w:themeColor="text2"/>
          <w:sz w:val="24"/>
          <w:szCs w:val="24"/>
        </w:rPr>
        <w:t>orankring</w:t>
      </w:r>
    </w:p>
    <w:p w14:paraId="5A81FC4E" w14:textId="4CC0498F" w:rsidR="002C003B" w:rsidRDefault="00C1614E" w:rsidP="002C003B">
      <w:pPr>
        <w:autoSpaceDE w:val="0"/>
        <w:autoSpaceDN w:val="0"/>
        <w:adjustRightInd w:val="0"/>
        <w:spacing w:after="0" w:line="240" w:lineRule="auto"/>
        <w:rPr>
          <w:rFonts w:cs="Times New Roman"/>
          <w:sz w:val="24"/>
          <w:szCs w:val="24"/>
        </w:rPr>
      </w:pPr>
      <w:r w:rsidRPr="000C63A8">
        <w:rPr>
          <w:rFonts w:cs="Times New Roman"/>
          <w:sz w:val="24"/>
          <w:szCs w:val="24"/>
        </w:rPr>
        <w:t xml:space="preserve">Tiltaksstrategiene er utarbeidet i samråd med næringsorganisasjonene i Kontaktutvalg for landbruk. Utvalget består av representanter fra Hemnes Bondelag, Hemnes bonde- og småbrukerlag, </w:t>
      </w:r>
      <w:r w:rsidR="00350FBE">
        <w:rPr>
          <w:rFonts w:cs="Times New Roman"/>
          <w:sz w:val="24"/>
          <w:szCs w:val="24"/>
        </w:rPr>
        <w:t xml:space="preserve">Hemnes Produsentlag, </w:t>
      </w:r>
      <w:r w:rsidRPr="000C63A8">
        <w:rPr>
          <w:rFonts w:cs="Times New Roman"/>
          <w:sz w:val="24"/>
          <w:szCs w:val="24"/>
        </w:rPr>
        <w:t>Hemnes sau og geit,</w:t>
      </w:r>
      <w:r w:rsidR="00696513" w:rsidRPr="000C63A8">
        <w:rPr>
          <w:rFonts w:cs="Times New Roman"/>
          <w:sz w:val="24"/>
          <w:szCs w:val="24"/>
        </w:rPr>
        <w:t xml:space="preserve"> Hemnes Skogeierlag, Statskog,</w:t>
      </w:r>
      <w:r w:rsidRPr="000C63A8">
        <w:rPr>
          <w:rFonts w:cs="Times New Roman"/>
          <w:sz w:val="24"/>
          <w:szCs w:val="24"/>
        </w:rPr>
        <w:t xml:space="preserve"> </w:t>
      </w:r>
      <w:r w:rsidR="00696513" w:rsidRPr="000C63A8">
        <w:rPr>
          <w:rFonts w:cs="Times New Roman"/>
          <w:sz w:val="24"/>
          <w:szCs w:val="24"/>
        </w:rPr>
        <w:t>Røssåga Reinbeitedistrikt</w:t>
      </w:r>
      <w:r w:rsidRPr="000C63A8">
        <w:rPr>
          <w:rFonts w:cs="Times New Roman"/>
          <w:sz w:val="24"/>
          <w:szCs w:val="24"/>
        </w:rPr>
        <w:t xml:space="preserve">, samt to representanter fra Landbruksnemnda. </w:t>
      </w:r>
      <w:proofErr w:type="spellStart"/>
      <w:r w:rsidRPr="000C63A8">
        <w:rPr>
          <w:rFonts w:cs="Times New Roman"/>
          <w:sz w:val="24"/>
          <w:szCs w:val="24"/>
        </w:rPr>
        <w:t>Bakgrunn</w:t>
      </w:r>
      <w:proofErr w:type="spellEnd"/>
      <w:r w:rsidRPr="000C63A8">
        <w:rPr>
          <w:rFonts w:cs="Times New Roman"/>
          <w:sz w:val="24"/>
          <w:szCs w:val="24"/>
        </w:rPr>
        <w:t xml:space="preserve"> for denne sammensetningen er at utvalget skal representere aktuelle brukergrupper av ordningen best mulig. Landbruksnemnda vedtar tiltaksstrategiene</w:t>
      </w:r>
      <w:r w:rsidRPr="00E336F0">
        <w:rPr>
          <w:rFonts w:cs="Times New Roman"/>
          <w:sz w:val="24"/>
          <w:szCs w:val="24"/>
        </w:rPr>
        <w:t>.</w:t>
      </w:r>
    </w:p>
    <w:p w14:paraId="1AD7FCC3" w14:textId="77777777" w:rsidR="006D2529" w:rsidRDefault="006D2529" w:rsidP="002C003B">
      <w:pPr>
        <w:autoSpaceDE w:val="0"/>
        <w:autoSpaceDN w:val="0"/>
        <w:adjustRightInd w:val="0"/>
        <w:spacing w:after="0" w:line="240" w:lineRule="auto"/>
        <w:rPr>
          <w:rFonts w:eastAsia="Lucida Sans Unicode" w:cs="Times New Roman"/>
          <w:b/>
          <w:kern w:val="1"/>
          <w:sz w:val="24"/>
          <w:szCs w:val="24"/>
        </w:rPr>
      </w:pPr>
    </w:p>
    <w:p w14:paraId="7D18A393" w14:textId="4F13FC3B" w:rsidR="002C003B" w:rsidRPr="006D2529" w:rsidRDefault="002C003B" w:rsidP="002C003B">
      <w:pPr>
        <w:pStyle w:val="Overskrift2"/>
        <w:rPr>
          <w:b/>
          <w:bCs/>
          <w:color w:val="1F497D" w:themeColor="text2"/>
          <w:sz w:val="24"/>
          <w:szCs w:val="24"/>
        </w:rPr>
      </w:pPr>
      <w:r w:rsidRPr="006D2529">
        <w:rPr>
          <w:b/>
          <w:bCs/>
          <w:color w:val="1F497D" w:themeColor="text2"/>
          <w:sz w:val="24"/>
          <w:szCs w:val="24"/>
        </w:rPr>
        <w:t>3. Hovedprioriteringer</w:t>
      </w:r>
    </w:p>
    <w:p w14:paraId="08138358" w14:textId="36E63256" w:rsidR="005F0892" w:rsidRPr="00CF6422" w:rsidRDefault="005F0892" w:rsidP="00C1614E">
      <w:pPr>
        <w:widowControl w:val="0"/>
        <w:suppressAutoHyphens/>
        <w:autoSpaceDE w:val="0"/>
        <w:spacing w:after="0" w:line="240" w:lineRule="auto"/>
        <w:rPr>
          <w:rFonts w:eastAsia="Lucida Sans Unicode" w:cs="Times New Roman"/>
          <w:bCs/>
          <w:kern w:val="1"/>
          <w:sz w:val="24"/>
          <w:szCs w:val="24"/>
        </w:rPr>
      </w:pPr>
      <w:r w:rsidRPr="00CF6422">
        <w:rPr>
          <w:rFonts w:eastAsia="Lucida Sans Unicode" w:cs="Times New Roman"/>
          <w:bCs/>
          <w:kern w:val="1"/>
          <w:sz w:val="24"/>
          <w:szCs w:val="24"/>
        </w:rPr>
        <w:t xml:space="preserve">Kommunens tiltaksstrategi </w:t>
      </w:r>
      <w:r w:rsidR="00E15840" w:rsidRPr="00CF6422">
        <w:rPr>
          <w:rFonts w:eastAsia="Lucida Sans Unicode" w:cs="Times New Roman"/>
          <w:bCs/>
          <w:kern w:val="1"/>
          <w:sz w:val="24"/>
          <w:szCs w:val="24"/>
        </w:rPr>
        <w:t>for SMIL-midler er forankret i Nasjonalt og Regionalt miljøprogram, og har følge</w:t>
      </w:r>
      <w:r w:rsidR="00CF6422" w:rsidRPr="00CF6422">
        <w:rPr>
          <w:rFonts w:eastAsia="Lucida Sans Unicode" w:cs="Times New Roman"/>
          <w:bCs/>
          <w:kern w:val="1"/>
          <w:sz w:val="24"/>
          <w:szCs w:val="24"/>
        </w:rPr>
        <w:t>nde hove</w:t>
      </w:r>
      <w:r w:rsidR="00995F52">
        <w:rPr>
          <w:rFonts w:eastAsia="Lucida Sans Unicode" w:cs="Times New Roman"/>
          <w:bCs/>
          <w:kern w:val="1"/>
          <w:sz w:val="24"/>
          <w:szCs w:val="24"/>
        </w:rPr>
        <w:t>d</w:t>
      </w:r>
      <w:r w:rsidR="00F667EB">
        <w:rPr>
          <w:rFonts w:eastAsia="Lucida Sans Unicode" w:cs="Times New Roman"/>
          <w:bCs/>
          <w:kern w:val="1"/>
          <w:sz w:val="24"/>
          <w:szCs w:val="24"/>
        </w:rPr>
        <w:t>prioriteringer</w:t>
      </w:r>
      <w:r w:rsidR="00CF6422" w:rsidRPr="00CF6422">
        <w:rPr>
          <w:rFonts w:eastAsia="Lucida Sans Unicode" w:cs="Times New Roman"/>
          <w:bCs/>
          <w:kern w:val="1"/>
          <w:sz w:val="24"/>
          <w:szCs w:val="24"/>
        </w:rPr>
        <w:t>:</w:t>
      </w:r>
    </w:p>
    <w:p w14:paraId="672D6110" w14:textId="77777777" w:rsidR="005F0892" w:rsidRPr="00931F2D" w:rsidRDefault="005F0892" w:rsidP="00C1614E">
      <w:pPr>
        <w:widowControl w:val="0"/>
        <w:suppressAutoHyphens/>
        <w:autoSpaceDE w:val="0"/>
        <w:spacing w:after="0" w:line="240" w:lineRule="auto"/>
        <w:rPr>
          <w:rFonts w:eastAsia="Lucida Sans Unicode" w:cs="Times New Roman"/>
          <w:b/>
          <w:kern w:val="1"/>
          <w:sz w:val="24"/>
          <w:szCs w:val="24"/>
        </w:rPr>
      </w:pPr>
    </w:p>
    <w:p w14:paraId="0F49A5B3" w14:textId="2C5AD817" w:rsidR="00C1614E" w:rsidRPr="00417B57" w:rsidRDefault="00566842" w:rsidP="00566842">
      <w:pPr>
        <w:pStyle w:val="Listeavsnitt"/>
        <w:widowControl w:val="0"/>
        <w:numPr>
          <w:ilvl w:val="0"/>
          <w:numId w:val="36"/>
        </w:numPr>
        <w:suppressAutoHyphens/>
        <w:autoSpaceDE w:val="0"/>
        <w:spacing w:after="0" w:line="240" w:lineRule="auto"/>
        <w:rPr>
          <w:rFonts w:eastAsia="Lucida Sans Unicode" w:cs="Times New Roman"/>
          <w:kern w:val="1"/>
          <w:sz w:val="24"/>
          <w:szCs w:val="24"/>
        </w:rPr>
      </w:pPr>
      <w:r w:rsidRPr="00417B57">
        <w:rPr>
          <w:rFonts w:eastAsia="Lucida Sans Unicode" w:cstheme="majorBidi"/>
          <w:bCs/>
          <w:sz w:val="24"/>
          <w:szCs w:val="24"/>
        </w:rPr>
        <w:t>Tiltak for bedring av miljøforhold ved vann og vassdrag</w:t>
      </w:r>
    </w:p>
    <w:p w14:paraId="2220AA3A" w14:textId="77777777" w:rsidR="00417B57" w:rsidRDefault="00417B57" w:rsidP="00417B57">
      <w:pPr>
        <w:pStyle w:val="Listeavsnitt"/>
        <w:widowControl w:val="0"/>
        <w:numPr>
          <w:ilvl w:val="0"/>
          <w:numId w:val="36"/>
        </w:numPr>
        <w:suppressAutoHyphens/>
        <w:autoSpaceDE w:val="0"/>
        <w:spacing w:after="0" w:line="240" w:lineRule="auto"/>
        <w:rPr>
          <w:rFonts w:eastAsia="Lucida Sans Unicode" w:cs="Times New Roman"/>
          <w:kern w:val="1"/>
          <w:sz w:val="24"/>
          <w:szCs w:val="24"/>
        </w:rPr>
      </w:pPr>
      <w:r w:rsidRPr="00417B57">
        <w:rPr>
          <w:rFonts w:eastAsia="Lucida Sans Unicode" w:cs="Times New Roman"/>
          <w:kern w:val="1"/>
          <w:sz w:val="24"/>
          <w:szCs w:val="24"/>
        </w:rPr>
        <w:t>Tiltak i kulturmark</w:t>
      </w:r>
    </w:p>
    <w:p w14:paraId="47911180" w14:textId="69C3856B" w:rsidR="00350FBE" w:rsidRPr="00417B57" w:rsidRDefault="00350FBE" w:rsidP="00417B57">
      <w:pPr>
        <w:pStyle w:val="Listeavsnitt"/>
        <w:widowControl w:val="0"/>
        <w:numPr>
          <w:ilvl w:val="0"/>
          <w:numId w:val="36"/>
        </w:numPr>
        <w:suppressAutoHyphens/>
        <w:autoSpaceDE w:val="0"/>
        <w:spacing w:after="0" w:line="240" w:lineRule="auto"/>
        <w:rPr>
          <w:rFonts w:eastAsia="Lucida Sans Unicode" w:cs="Times New Roman"/>
          <w:kern w:val="1"/>
          <w:sz w:val="24"/>
          <w:szCs w:val="24"/>
        </w:rPr>
      </w:pPr>
      <w:r>
        <w:rPr>
          <w:rFonts w:eastAsia="Lucida Sans Unicode" w:cs="Times New Roman"/>
          <w:kern w:val="1"/>
          <w:sz w:val="24"/>
          <w:szCs w:val="24"/>
        </w:rPr>
        <w:t>Tiltak for bevaring av landbrukets kulturminner</w:t>
      </w:r>
    </w:p>
    <w:p w14:paraId="6E91B293" w14:textId="77777777" w:rsidR="00417B57" w:rsidRDefault="00C1614E" w:rsidP="00C1614E">
      <w:pPr>
        <w:pStyle w:val="Listeavsnitt"/>
        <w:widowControl w:val="0"/>
        <w:numPr>
          <w:ilvl w:val="0"/>
          <w:numId w:val="36"/>
        </w:numPr>
        <w:suppressAutoHyphens/>
        <w:autoSpaceDE w:val="0"/>
        <w:spacing w:after="0" w:line="240" w:lineRule="auto"/>
        <w:rPr>
          <w:rFonts w:eastAsia="Lucida Sans Unicode" w:cs="Times New Roman"/>
          <w:kern w:val="1"/>
          <w:sz w:val="24"/>
          <w:szCs w:val="24"/>
        </w:rPr>
      </w:pPr>
      <w:r w:rsidRPr="00417B57">
        <w:rPr>
          <w:rFonts w:eastAsia="Lucida Sans Unicode" w:cs="Times New Roman"/>
          <w:kern w:val="1"/>
          <w:sz w:val="24"/>
          <w:szCs w:val="24"/>
        </w:rPr>
        <w:t>Tiltak for biologisk mangfold i kulturlandskap</w:t>
      </w:r>
    </w:p>
    <w:p w14:paraId="443ED57F" w14:textId="77777777" w:rsidR="006D2529" w:rsidRDefault="006D2529" w:rsidP="006D2529">
      <w:pPr>
        <w:pStyle w:val="Listeavsnitt"/>
        <w:widowControl w:val="0"/>
        <w:suppressAutoHyphens/>
        <w:autoSpaceDE w:val="0"/>
        <w:spacing w:after="0" w:line="240" w:lineRule="auto"/>
        <w:rPr>
          <w:rFonts w:eastAsia="Lucida Sans Unicode" w:cs="Times New Roman"/>
          <w:kern w:val="1"/>
          <w:sz w:val="24"/>
          <w:szCs w:val="24"/>
        </w:rPr>
      </w:pPr>
    </w:p>
    <w:p w14:paraId="1482516D" w14:textId="57801037" w:rsidR="00584CCB" w:rsidRPr="006D2529" w:rsidRDefault="003031D9" w:rsidP="00584CCB">
      <w:pPr>
        <w:pStyle w:val="Overskrift2"/>
        <w:rPr>
          <w:b/>
          <w:bCs/>
          <w:color w:val="1F497D" w:themeColor="text2"/>
          <w:sz w:val="24"/>
          <w:szCs w:val="24"/>
        </w:rPr>
      </w:pPr>
      <w:r w:rsidRPr="006D2529">
        <w:rPr>
          <w:b/>
          <w:bCs/>
          <w:color w:val="1F497D" w:themeColor="text2"/>
          <w:sz w:val="24"/>
          <w:szCs w:val="24"/>
        </w:rPr>
        <w:t>3</w:t>
      </w:r>
      <w:r w:rsidR="00584CCB" w:rsidRPr="006D2529">
        <w:rPr>
          <w:b/>
          <w:bCs/>
          <w:color w:val="1F497D" w:themeColor="text2"/>
          <w:sz w:val="24"/>
          <w:szCs w:val="24"/>
        </w:rPr>
        <w:t>.</w:t>
      </w:r>
      <w:r w:rsidRPr="006D2529">
        <w:rPr>
          <w:b/>
          <w:bCs/>
          <w:color w:val="1F497D" w:themeColor="text2"/>
          <w:sz w:val="24"/>
          <w:szCs w:val="24"/>
        </w:rPr>
        <w:t>1</w:t>
      </w:r>
      <w:r w:rsidR="00584CCB" w:rsidRPr="006D2529">
        <w:rPr>
          <w:b/>
          <w:bCs/>
          <w:color w:val="1F497D" w:themeColor="text2"/>
          <w:sz w:val="24"/>
          <w:szCs w:val="24"/>
        </w:rPr>
        <w:t xml:space="preserve"> </w:t>
      </w:r>
      <w:bookmarkStart w:id="0" w:name="_Hlk151984600"/>
      <w:r w:rsidR="00584CCB" w:rsidRPr="006D2529">
        <w:rPr>
          <w:b/>
          <w:bCs/>
          <w:color w:val="1F497D" w:themeColor="text2"/>
          <w:sz w:val="24"/>
          <w:szCs w:val="24"/>
        </w:rPr>
        <w:t xml:space="preserve">Tiltak for bedring av miljøforhold </w:t>
      </w:r>
      <w:r w:rsidR="002C003B" w:rsidRPr="006D2529">
        <w:rPr>
          <w:b/>
          <w:bCs/>
          <w:color w:val="1F497D" w:themeColor="text2"/>
          <w:sz w:val="24"/>
          <w:szCs w:val="24"/>
        </w:rPr>
        <w:t>ved</w:t>
      </w:r>
      <w:r w:rsidR="00584CCB" w:rsidRPr="006D2529">
        <w:rPr>
          <w:b/>
          <w:bCs/>
          <w:color w:val="1F497D" w:themeColor="text2"/>
          <w:sz w:val="24"/>
          <w:szCs w:val="24"/>
        </w:rPr>
        <w:t xml:space="preserve"> vann og vassdrag</w:t>
      </w:r>
      <w:bookmarkEnd w:id="0"/>
    </w:p>
    <w:p w14:paraId="56637672" w14:textId="55E1A31A" w:rsidR="003D1F0C" w:rsidRPr="006B4AAE" w:rsidRDefault="005D2CD3" w:rsidP="000866B7">
      <w:pPr>
        <w:pStyle w:val="Brdtekst"/>
        <w:rPr>
          <w:sz w:val="24"/>
          <w:szCs w:val="24"/>
        </w:rPr>
      </w:pPr>
      <w:r w:rsidRPr="006B4AAE">
        <w:rPr>
          <w:sz w:val="24"/>
          <w:szCs w:val="24"/>
        </w:rPr>
        <w:t xml:space="preserve">De senere år har det blitt stadig større </w:t>
      </w:r>
      <w:proofErr w:type="gramStart"/>
      <w:r w:rsidRPr="006B4AAE">
        <w:rPr>
          <w:sz w:val="24"/>
          <w:szCs w:val="24"/>
        </w:rPr>
        <w:t>fokus</w:t>
      </w:r>
      <w:proofErr w:type="gramEnd"/>
      <w:r w:rsidRPr="006B4AAE">
        <w:rPr>
          <w:sz w:val="24"/>
          <w:szCs w:val="24"/>
        </w:rPr>
        <w:t xml:space="preserve"> på </w:t>
      </w:r>
      <w:r w:rsidR="00F667EB" w:rsidRPr="006B4AAE">
        <w:rPr>
          <w:sz w:val="24"/>
          <w:szCs w:val="24"/>
        </w:rPr>
        <w:t xml:space="preserve">vannforurensning og </w:t>
      </w:r>
      <w:r w:rsidRPr="006B4AAE">
        <w:rPr>
          <w:sz w:val="24"/>
          <w:szCs w:val="24"/>
        </w:rPr>
        <w:t xml:space="preserve">bevaring av vassdragsnaturen. </w:t>
      </w:r>
      <w:r w:rsidR="003D1F0C" w:rsidRPr="006B4AAE">
        <w:rPr>
          <w:sz w:val="24"/>
          <w:szCs w:val="24"/>
        </w:rPr>
        <w:t xml:space="preserve">Dette er nedfelt i vanndirektivet og Nasjonalt og Regionalt miljøprogram. </w:t>
      </w:r>
      <w:r w:rsidRPr="006B4AAE">
        <w:rPr>
          <w:sz w:val="24"/>
          <w:szCs w:val="24"/>
        </w:rPr>
        <w:t>Vann er livsmiljø for en lang rekke levende organismer, fra planter og insekter til fugl, fisk og pattedyr. Kantvegetasjon, elvebredder og flommark har stor betydning for økosystemet i og langs vassdraget, og kan dessuten bidra til å redusere erosjon og dempe flom.</w:t>
      </w:r>
      <w:r w:rsidR="003D1F0C" w:rsidRPr="006B4AAE">
        <w:rPr>
          <w:sz w:val="24"/>
          <w:szCs w:val="24"/>
        </w:rPr>
        <w:t xml:space="preserve"> </w:t>
      </w:r>
    </w:p>
    <w:p w14:paraId="3C46B038" w14:textId="2BDA5179" w:rsidR="007B2661" w:rsidRPr="006B4AAE" w:rsidRDefault="003D1F0C" w:rsidP="007A674D">
      <w:pPr>
        <w:pStyle w:val="Brdtekst"/>
        <w:rPr>
          <w:rFonts w:eastAsia="Lucida Sans Unicode" w:cs="Times New Roman"/>
          <w:kern w:val="1"/>
          <w:sz w:val="24"/>
          <w:szCs w:val="24"/>
        </w:rPr>
      </w:pPr>
      <w:r w:rsidRPr="006B4AAE">
        <w:rPr>
          <w:sz w:val="24"/>
          <w:szCs w:val="24"/>
        </w:rPr>
        <w:t xml:space="preserve">Jordbruket kan ha stor </w:t>
      </w:r>
      <w:r w:rsidR="007B2661" w:rsidRPr="006B4AAE">
        <w:rPr>
          <w:sz w:val="24"/>
          <w:szCs w:val="24"/>
        </w:rPr>
        <w:t>innvirk</w:t>
      </w:r>
      <w:r w:rsidR="00B841EC" w:rsidRPr="006B4AAE">
        <w:rPr>
          <w:sz w:val="24"/>
          <w:szCs w:val="24"/>
        </w:rPr>
        <w:t>n</w:t>
      </w:r>
      <w:r w:rsidR="007B2661" w:rsidRPr="006B4AAE">
        <w:rPr>
          <w:sz w:val="24"/>
          <w:szCs w:val="24"/>
        </w:rPr>
        <w:t>ing</w:t>
      </w:r>
      <w:r w:rsidRPr="006B4AAE">
        <w:rPr>
          <w:sz w:val="24"/>
          <w:szCs w:val="24"/>
        </w:rPr>
        <w:t xml:space="preserve"> på vannmiljø og vassdragsnatur. </w:t>
      </w:r>
      <w:r w:rsidR="00D13813" w:rsidRPr="006B4AAE">
        <w:rPr>
          <w:sz w:val="24"/>
          <w:szCs w:val="24"/>
        </w:rPr>
        <w:t>Avrenning fra jordbruket kan føre til dårlig vannkvalitet, i hovedsak på grunn av tilførsel av næringsstoffer, partikler og bakterier. Samtidig er dette tapte ressurser for jordbruksforetakene. I dag er arealavrenning fra jorder og grøfter den største negative påvirkningsfaktoren på vannmiljø fra jordbruket.</w:t>
      </w:r>
      <w:r w:rsidR="007A674D" w:rsidRPr="006B4AAE">
        <w:rPr>
          <w:rFonts w:eastAsia="Lucida Sans Unicode" w:cs="Times New Roman"/>
          <w:kern w:val="1"/>
          <w:sz w:val="24"/>
          <w:szCs w:val="24"/>
        </w:rPr>
        <w:t xml:space="preserve"> </w:t>
      </w:r>
      <w:r w:rsidR="007B2661" w:rsidRPr="006B4AAE">
        <w:rPr>
          <w:rFonts w:eastAsia="Lucida Sans Unicode" w:cs="Times New Roman"/>
          <w:kern w:val="1"/>
          <w:sz w:val="24"/>
          <w:szCs w:val="24"/>
        </w:rPr>
        <w:t xml:space="preserve">Gjennom årenes løp har også kantsoner og fuktdrag blitt </w:t>
      </w:r>
      <w:r w:rsidR="00E94547" w:rsidRPr="006B4AAE">
        <w:rPr>
          <w:rFonts w:eastAsia="Lucida Sans Unicode" w:cs="Times New Roman"/>
          <w:kern w:val="1"/>
          <w:sz w:val="24"/>
          <w:szCs w:val="24"/>
        </w:rPr>
        <w:t>redusert og stedvis fjernet.</w:t>
      </w:r>
    </w:p>
    <w:p w14:paraId="40C3EBB9" w14:textId="215208C3" w:rsidR="00E05346" w:rsidRPr="006B4AAE" w:rsidRDefault="005926D4" w:rsidP="00AB4595">
      <w:pPr>
        <w:pStyle w:val="Brdtekst"/>
        <w:rPr>
          <w:sz w:val="24"/>
          <w:szCs w:val="24"/>
        </w:rPr>
      </w:pPr>
      <w:r w:rsidRPr="006B4AAE">
        <w:rPr>
          <w:sz w:val="24"/>
          <w:szCs w:val="24"/>
        </w:rPr>
        <w:t>F</w:t>
      </w:r>
      <w:r w:rsidR="00AB4595" w:rsidRPr="006B4AAE">
        <w:rPr>
          <w:sz w:val="24"/>
          <w:szCs w:val="24"/>
        </w:rPr>
        <w:t xml:space="preserve">ølgende type tiltak </w:t>
      </w:r>
      <w:r w:rsidRPr="006B4AAE">
        <w:rPr>
          <w:sz w:val="24"/>
          <w:szCs w:val="24"/>
        </w:rPr>
        <w:t xml:space="preserve">er </w:t>
      </w:r>
      <w:r w:rsidR="00AB4595" w:rsidRPr="006B4AAE">
        <w:rPr>
          <w:sz w:val="24"/>
          <w:szCs w:val="24"/>
        </w:rPr>
        <w:t>prioritert:</w:t>
      </w:r>
    </w:p>
    <w:p w14:paraId="618CE863" w14:textId="16E1C0D2" w:rsidR="00AB4595" w:rsidRPr="006B4AAE" w:rsidRDefault="00AB4595" w:rsidP="00AB4595">
      <w:pPr>
        <w:pStyle w:val="Brdtekst"/>
        <w:numPr>
          <w:ilvl w:val="0"/>
          <w:numId w:val="10"/>
        </w:numPr>
        <w:spacing w:after="0"/>
        <w:rPr>
          <w:sz w:val="24"/>
          <w:szCs w:val="24"/>
        </w:rPr>
      </w:pPr>
      <w:r w:rsidRPr="006B4AAE">
        <w:rPr>
          <w:sz w:val="24"/>
          <w:szCs w:val="24"/>
        </w:rPr>
        <w:t>Etablering og skjøtsel av kantvegetasjon langs vann og vassdra</w:t>
      </w:r>
      <w:r w:rsidR="00C85D0E" w:rsidRPr="006B4AAE">
        <w:rPr>
          <w:sz w:val="24"/>
          <w:szCs w:val="24"/>
        </w:rPr>
        <w:t>g</w:t>
      </w:r>
    </w:p>
    <w:p w14:paraId="1336A61B" w14:textId="39024391" w:rsidR="00AB4595" w:rsidRPr="006B4AAE" w:rsidRDefault="00AB4595" w:rsidP="00AB4595">
      <w:pPr>
        <w:pStyle w:val="Brdtekst"/>
        <w:numPr>
          <w:ilvl w:val="0"/>
          <w:numId w:val="10"/>
        </w:numPr>
        <w:spacing w:after="0"/>
        <w:rPr>
          <w:sz w:val="24"/>
          <w:szCs w:val="24"/>
        </w:rPr>
      </w:pPr>
      <w:r w:rsidRPr="006B4AAE">
        <w:rPr>
          <w:rFonts w:eastAsia="Lucida Sans Unicode" w:cs="Times New Roman"/>
          <w:kern w:val="1"/>
          <w:sz w:val="24"/>
          <w:szCs w:val="24"/>
        </w:rPr>
        <w:t>Utbedring av hydrotekniske anlegg</w:t>
      </w:r>
    </w:p>
    <w:p w14:paraId="1EECBA2F" w14:textId="77777777" w:rsidR="00584CCB" w:rsidRPr="006B4AAE" w:rsidRDefault="00584CCB" w:rsidP="00AB4595">
      <w:pPr>
        <w:widowControl w:val="0"/>
        <w:numPr>
          <w:ilvl w:val="0"/>
          <w:numId w:val="10"/>
        </w:numPr>
        <w:suppressAutoHyphens/>
        <w:spacing w:after="0" w:line="240" w:lineRule="auto"/>
        <w:contextualSpacing/>
        <w:rPr>
          <w:rFonts w:eastAsia="Lucida Sans Unicode" w:cs="Times New Roman"/>
          <w:kern w:val="1"/>
          <w:sz w:val="24"/>
          <w:szCs w:val="24"/>
        </w:rPr>
      </w:pPr>
      <w:r w:rsidRPr="006B4AAE">
        <w:rPr>
          <w:rFonts w:eastAsia="Lucida Sans Unicode" w:cs="Times New Roman"/>
          <w:kern w:val="1"/>
          <w:sz w:val="24"/>
          <w:szCs w:val="24"/>
        </w:rPr>
        <w:t>Mindre erosjonsforebyggende tiltak</w:t>
      </w:r>
    </w:p>
    <w:p w14:paraId="44183E28" w14:textId="67EA8836" w:rsidR="00584CCB" w:rsidRPr="006B4AAE" w:rsidRDefault="00584CCB" w:rsidP="00AB4595">
      <w:pPr>
        <w:widowControl w:val="0"/>
        <w:numPr>
          <w:ilvl w:val="0"/>
          <w:numId w:val="10"/>
        </w:numPr>
        <w:suppressAutoHyphens/>
        <w:spacing w:after="0" w:line="240" w:lineRule="auto"/>
        <w:contextualSpacing/>
        <w:rPr>
          <w:rFonts w:eastAsia="Lucida Sans Unicode" w:cs="Times New Roman"/>
          <w:kern w:val="1"/>
          <w:sz w:val="24"/>
          <w:szCs w:val="24"/>
        </w:rPr>
      </w:pPr>
      <w:bookmarkStart w:id="1" w:name="_Hlk151542869"/>
      <w:r w:rsidRPr="006B4AAE">
        <w:rPr>
          <w:rFonts w:eastAsia="Lucida Sans Unicode" w:cs="Times New Roman"/>
          <w:kern w:val="1"/>
          <w:sz w:val="24"/>
          <w:szCs w:val="24"/>
        </w:rPr>
        <w:t xml:space="preserve">Tiltak for å hindre avrenning fra samleplasser for beitedyr, avrenning fra rundballer mm. </w:t>
      </w:r>
    </w:p>
    <w:bookmarkEnd w:id="1"/>
    <w:p w14:paraId="711558BF" w14:textId="77777777" w:rsidR="00584CCB" w:rsidRPr="006B4AAE" w:rsidRDefault="00584CCB" w:rsidP="00AB4595">
      <w:pPr>
        <w:widowControl w:val="0"/>
        <w:numPr>
          <w:ilvl w:val="0"/>
          <w:numId w:val="10"/>
        </w:numPr>
        <w:suppressAutoHyphens/>
        <w:spacing w:after="0" w:line="240" w:lineRule="auto"/>
        <w:contextualSpacing/>
        <w:rPr>
          <w:rFonts w:eastAsia="Lucida Sans Unicode" w:cs="Times New Roman"/>
          <w:kern w:val="1"/>
          <w:sz w:val="24"/>
          <w:szCs w:val="24"/>
        </w:rPr>
      </w:pPr>
      <w:r w:rsidRPr="006B4AAE">
        <w:rPr>
          <w:rFonts w:eastAsia="Lucida Sans Unicode" w:cs="Times New Roman"/>
          <w:kern w:val="1"/>
          <w:sz w:val="24"/>
          <w:szCs w:val="24"/>
        </w:rPr>
        <w:t>Støtte til tak over gjødsellagre</w:t>
      </w:r>
    </w:p>
    <w:p w14:paraId="398EF807" w14:textId="2380FB9D" w:rsidR="005926D4" w:rsidRPr="006B4AAE" w:rsidRDefault="005926D4" w:rsidP="00AB4595">
      <w:pPr>
        <w:widowControl w:val="0"/>
        <w:numPr>
          <w:ilvl w:val="0"/>
          <w:numId w:val="10"/>
        </w:numPr>
        <w:suppressAutoHyphens/>
        <w:spacing w:after="0" w:line="240" w:lineRule="auto"/>
        <w:contextualSpacing/>
        <w:rPr>
          <w:rFonts w:eastAsia="Lucida Sans Unicode" w:cs="Times New Roman"/>
          <w:kern w:val="1"/>
          <w:sz w:val="24"/>
          <w:szCs w:val="24"/>
        </w:rPr>
      </w:pPr>
      <w:r w:rsidRPr="006B4AAE">
        <w:rPr>
          <w:rFonts w:eastAsia="Lucida Sans Unicode" w:cs="Times New Roman"/>
          <w:kern w:val="1"/>
          <w:sz w:val="24"/>
          <w:szCs w:val="24"/>
        </w:rPr>
        <w:t>Tilskudd til planlegging av vannmiljøtiltak</w:t>
      </w:r>
    </w:p>
    <w:p w14:paraId="3F9F1802" w14:textId="77777777" w:rsidR="000866B7" w:rsidRDefault="000866B7" w:rsidP="000866B7">
      <w:pPr>
        <w:widowControl w:val="0"/>
        <w:suppressAutoHyphens/>
        <w:spacing w:after="0" w:line="240" w:lineRule="auto"/>
        <w:contextualSpacing/>
        <w:rPr>
          <w:rFonts w:eastAsia="Lucida Sans Unicode" w:cs="Times New Roman"/>
          <w:kern w:val="1"/>
          <w:sz w:val="24"/>
          <w:szCs w:val="24"/>
        </w:rPr>
      </w:pPr>
    </w:p>
    <w:p w14:paraId="7869E0C5" w14:textId="26EF9921" w:rsidR="00C85D0E" w:rsidRPr="004812F2" w:rsidRDefault="003031D9" w:rsidP="00C85D0E">
      <w:pPr>
        <w:pStyle w:val="Overskrift3"/>
        <w:rPr>
          <w:rFonts w:eastAsia="Lucida Sans Unicode"/>
        </w:rPr>
      </w:pPr>
      <w:r w:rsidRPr="004812F2">
        <w:rPr>
          <w:rFonts w:eastAsia="Lucida Sans Unicode"/>
        </w:rPr>
        <w:t>3</w:t>
      </w:r>
      <w:r w:rsidR="00C85D0E" w:rsidRPr="004812F2">
        <w:rPr>
          <w:rFonts w:eastAsia="Lucida Sans Unicode"/>
        </w:rPr>
        <w:t>.</w:t>
      </w:r>
      <w:r w:rsidRPr="004812F2">
        <w:rPr>
          <w:rFonts w:eastAsia="Lucida Sans Unicode"/>
        </w:rPr>
        <w:t>1</w:t>
      </w:r>
      <w:r w:rsidR="00C85D0E" w:rsidRPr="004812F2">
        <w:rPr>
          <w:rFonts w:eastAsia="Lucida Sans Unicode"/>
        </w:rPr>
        <w:t>.</w:t>
      </w:r>
      <w:r w:rsidRPr="004812F2">
        <w:rPr>
          <w:rFonts w:eastAsia="Lucida Sans Unicode"/>
        </w:rPr>
        <w:t>1</w:t>
      </w:r>
      <w:r w:rsidR="00C85D0E" w:rsidRPr="004812F2">
        <w:rPr>
          <w:rFonts w:eastAsia="Lucida Sans Unicode"/>
        </w:rPr>
        <w:t xml:space="preserve"> Etablering og skjøtsel av kantvegetasjon langs vann og vassdrag</w:t>
      </w:r>
    </w:p>
    <w:p w14:paraId="10E0CBD9" w14:textId="77777777" w:rsidR="00C85D0E" w:rsidRDefault="00C85D0E" w:rsidP="00C85D0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Pr>
          <w:rFonts w:eastAsia="Lucida Sans Unicode" w:cs="Times New Roman"/>
          <w:noProof/>
          <w:kern w:val="1"/>
          <w:sz w:val="24"/>
          <w:szCs w:val="24"/>
          <w:lang w:eastAsia="nb-NO"/>
        </w:rPr>
        <w:drawing>
          <wp:inline distT="0" distB="0" distL="0" distR="0" wp14:anchorId="6D90A93B" wp14:editId="57568D1E">
            <wp:extent cx="5209069" cy="3471862"/>
            <wp:effectExtent l="0" t="0" r="0" b="0"/>
            <wp:docPr id="25" name="Bilde 25" descr="C:\Users\Public\Pictures\10644624_751191998288446_4030445260787298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10644624_751191998288446_403044526078729882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2846" cy="3521034"/>
                    </a:xfrm>
                    <a:prstGeom prst="rect">
                      <a:avLst/>
                    </a:prstGeom>
                    <a:noFill/>
                    <a:ln>
                      <a:noFill/>
                    </a:ln>
                  </pic:spPr>
                </pic:pic>
              </a:graphicData>
            </a:graphic>
          </wp:inline>
        </w:drawing>
      </w:r>
    </w:p>
    <w:p w14:paraId="5BDE2740" w14:textId="116BC8C7" w:rsidR="00C85D0E" w:rsidRPr="007A7C13" w:rsidRDefault="00C85D0E" w:rsidP="00C85D0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bCs/>
          <w:i/>
          <w:kern w:val="1"/>
          <w:sz w:val="24"/>
          <w:szCs w:val="24"/>
        </w:rPr>
      </w:pPr>
      <w:r w:rsidRPr="007A7C13">
        <w:rPr>
          <w:rFonts w:eastAsia="Lucida Sans Unicode" w:cs="Times New Roman"/>
          <w:bCs/>
          <w:i/>
          <w:kern w:val="1"/>
          <w:sz w:val="24"/>
          <w:szCs w:val="24"/>
        </w:rPr>
        <w:t xml:space="preserve">Gresskledt kantsone mot bekk. Fra </w:t>
      </w:r>
      <w:proofErr w:type="spellStart"/>
      <w:r w:rsidRPr="007A7C13">
        <w:rPr>
          <w:rFonts w:eastAsia="Lucida Sans Unicode" w:cs="Times New Roman"/>
          <w:bCs/>
          <w:i/>
          <w:kern w:val="1"/>
          <w:sz w:val="24"/>
          <w:szCs w:val="24"/>
        </w:rPr>
        <w:t>Røssauren</w:t>
      </w:r>
      <w:proofErr w:type="spellEnd"/>
      <w:r w:rsidRPr="007A7C13">
        <w:rPr>
          <w:rFonts w:eastAsia="Lucida Sans Unicode" w:cs="Times New Roman"/>
          <w:bCs/>
          <w:i/>
          <w:kern w:val="1"/>
          <w:sz w:val="24"/>
          <w:szCs w:val="24"/>
        </w:rPr>
        <w:t>. Foto: Øystein Dyrlie</w:t>
      </w:r>
    </w:p>
    <w:p w14:paraId="7494A42E" w14:textId="77777777" w:rsidR="00C85D0E" w:rsidRDefault="00C85D0E" w:rsidP="00C85D0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056B6210" w14:textId="2E70A25F" w:rsidR="00C85D0E" w:rsidRDefault="00C85D0E" w:rsidP="00C85D0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Gjennom denne delordningen gis det støtte til restaurering og reetablering av kantvegetasjon langs vassdrag, tilrettelegging for friluftsliv og enkle former for erosjonssikring av vannkanter</w:t>
      </w:r>
      <w:r w:rsidR="007A7C13">
        <w:rPr>
          <w:rFonts w:eastAsia="Lucida Sans Unicode" w:cs="Times New Roman"/>
          <w:kern w:val="1"/>
          <w:sz w:val="24"/>
          <w:szCs w:val="24"/>
        </w:rPr>
        <w:t>.</w:t>
      </w:r>
    </w:p>
    <w:p w14:paraId="6DF03499" w14:textId="77777777" w:rsidR="00C85D0E" w:rsidRDefault="00C85D0E" w:rsidP="00C85D0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For restaurering/reetablering av kantvegetasjon gis støtte til mekanisk rydding/tynning</w:t>
      </w:r>
      <w:r>
        <w:rPr>
          <w:rFonts w:eastAsia="Lucida Sans Unicode" w:cs="Times New Roman"/>
          <w:kern w:val="1"/>
          <w:sz w:val="24"/>
          <w:szCs w:val="24"/>
        </w:rPr>
        <w:t>.</w:t>
      </w:r>
    </w:p>
    <w:p w14:paraId="331EB5EA" w14:textId="77777777" w:rsidR="00C85D0E" w:rsidRDefault="00C85D0E" w:rsidP="00C85D0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3C358DE0" w14:textId="3ABBFA4B" w:rsidR="00C85D0E" w:rsidRDefault="00C85D0E" w:rsidP="00C85D0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Pr>
          <w:rFonts w:eastAsia="Lucida Sans Unicode" w:cs="Times New Roman"/>
          <w:kern w:val="1"/>
          <w:sz w:val="24"/>
          <w:szCs w:val="24"/>
        </w:rPr>
        <w:t>Det er et absolutt krav at det er gitt nødvendige tillatelser etter vannressursloven</w:t>
      </w:r>
      <w:r w:rsidR="0006474F">
        <w:rPr>
          <w:rFonts w:eastAsia="Lucida Sans Unicode" w:cs="Times New Roman"/>
          <w:kern w:val="1"/>
          <w:sz w:val="24"/>
          <w:szCs w:val="24"/>
        </w:rPr>
        <w:t>.</w:t>
      </w:r>
      <w:r>
        <w:rPr>
          <w:rFonts w:eastAsia="Lucida Sans Unicode" w:cs="Times New Roman"/>
          <w:kern w:val="1"/>
          <w:sz w:val="24"/>
          <w:szCs w:val="24"/>
        </w:rPr>
        <w:t xml:space="preserve"> </w:t>
      </w:r>
    </w:p>
    <w:p w14:paraId="31A397A1" w14:textId="77777777" w:rsidR="0006474F" w:rsidRDefault="0006474F" w:rsidP="00C85D0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39AD0B82" w14:textId="1F057FC1" w:rsidR="00C85D0E" w:rsidRDefault="0006474F" w:rsidP="0006474F">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06474F">
        <w:rPr>
          <w:rFonts w:eastAsia="Lucida Sans Unicode" w:cs="Times New Roman"/>
          <w:kern w:val="1"/>
          <w:sz w:val="24"/>
          <w:szCs w:val="24"/>
        </w:rPr>
        <w:t>Slike anlegg støttes med inntil 70% av brutto kostnader</w:t>
      </w:r>
      <w:r w:rsidR="003031D9">
        <w:rPr>
          <w:rFonts w:eastAsia="Lucida Sans Unicode" w:cs="Times New Roman"/>
          <w:kern w:val="1"/>
          <w:sz w:val="24"/>
          <w:szCs w:val="24"/>
        </w:rPr>
        <w:t>.</w:t>
      </w:r>
    </w:p>
    <w:p w14:paraId="6CFF97AB" w14:textId="77777777" w:rsidR="00776259" w:rsidRDefault="00776259" w:rsidP="000866B7">
      <w:pPr>
        <w:pStyle w:val="Overskrift3"/>
        <w:rPr>
          <w:rFonts w:eastAsia="Lucida Sans Unicode"/>
        </w:rPr>
      </w:pPr>
    </w:p>
    <w:p w14:paraId="2A85D4CF" w14:textId="77777777" w:rsidR="006D2529" w:rsidRPr="006D2529" w:rsidRDefault="006D2529" w:rsidP="006D2529"/>
    <w:p w14:paraId="04D5D2F6" w14:textId="40F408BA" w:rsidR="000866B7" w:rsidRPr="004812F2" w:rsidRDefault="003031D9" w:rsidP="000866B7">
      <w:pPr>
        <w:pStyle w:val="Overskrift3"/>
        <w:rPr>
          <w:rFonts w:eastAsia="Lucida Sans Unicode"/>
        </w:rPr>
      </w:pPr>
      <w:r w:rsidRPr="004812F2">
        <w:rPr>
          <w:rFonts w:eastAsia="Lucida Sans Unicode"/>
        </w:rPr>
        <w:t>3</w:t>
      </w:r>
      <w:r w:rsidR="000866B7" w:rsidRPr="004812F2">
        <w:rPr>
          <w:rFonts w:eastAsia="Lucida Sans Unicode"/>
        </w:rPr>
        <w:t>.</w:t>
      </w:r>
      <w:r w:rsidRPr="004812F2">
        <w:rPr>
          <w:rFonts w:eastAsia="Lucida Sans Unicode"/>
        </w:rPr>
        <w:t>1</w:t>
      </w:r>
      <w:r w:rsidR="000866B7" w:rsidRPr="004812F2">
        <w:rPr>
          <w:rFonts w:eastAsia="Lucida Sans Unicode"/>
        </w:rPr>
        <w:t xml:space="preserve">.2 </w:t>
      </w:r>
      <w:bookmarkStart w:id="2" w:name="_Hlk150247536"/>
      <w:r w:rsidR="000866B7" w:rsidRPr="004812F2">
        <w:rPr>
          <w:rFonts w:eastAsia="Lucida Sans Unicode"/>
        </w:rPr>
        <w:t>Utbedring av hydrotekniske anlegg</w:t>
      </w:r>
      <w:bookmarkEnd w:id="2"/>
    </w:p>
    <w:p w14:paraId="3FA6FFA3" w14:textId="4ADF4694" w:rsidR="00171AC7" w:rsidRPr="00171AC7" w:rsidRDefault="00171AC7" w:rsidP="00171AC7">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171AC7">
        <w:rPr>
          <w:rFonts w:eastAsia="Lucida Sans Unicode" w:cs="Times New Roman"/>
          <w:kern w:val="1"/>
          <w:sz w:val="24"/>
          <w:szCs w:val="24"/>
        </w:rPr>
        <w:t>Hensikten med slike tiltak er å redusere risikoen for erosjon og avrenning av næringsstoffer. Behov for utbedring av hydrotekniske anlegg kan skyldes både skader på anlegget og underdimensjonering grunnet klimaendringer mv. Tiltak kan gjennomføres på</w:t>
      </w:r>
      <w:r>
        <w:rPr>
          <w:rFonts w:eastAsia="Lucida Sans Unicode" w:cs="Times New Roman"/>
          <w:kern w:val="1"/>
          <w:sz w:val="24"/>
          <w:szCs w:val="24"/>
        </w:rPr>
        <w:t xml:space="preserve"> </w:t>
      </w:r>
      <w:r w:rsidRPr="00171AC7">
        <w:rPr>
          <w:rFonts w:eastAsia="Lucida Sans Unicode" w:cs="Times New Roman"/>
          <w:kern w:val="1"/>
          <w:sz w:val="24"/>
          <w:szCs w:val="24"/>
        </w:rPr>
        <w:t xml:space="preserve">jordbruksarealer og/eller i vannløp. </w:t>
      </w:r>
      <w:r w:rsidRPr="00171AC7">
        <w:rPr>
          <w:rFonts w:eastAsia="Lucida Sans Unicode" w:cs="Times New Roman"/>
          <w:b/>
          <w:bCs/>
          <w:kern w:val="1"/>
          <w:sz w:val="24"/>
          <w:szCs w:val="24"/>
        </w:rPr>
        <w:t>Vanlig grøfting/drenering av jordbruksareal faller utenfor forskriftens formål. Dreningstiltak kan vurderes innenfor ordningen «Drenering av jordbruksjord».</w:t>
      </w:r>
      <w:r w:rsidRPr="00171AC7">
        <w:rPr>
          <w:rFonts w:eastAsia="Lucida Sans Unicode" w:cs="Times New Roman"/>
          <w:kern w:val="1"/>
          <w:sz w:val="24"/>
          <w:szCs w:val="24"/>
        </w:rPr>
        <w:t xml:space="preserve"> Avskjæringsgrøfter for å redusere erosjon og arealavrenning kan omfattes i den grad dette ikke er en del av et ordinært større dreneringsarbeid.  </w:t>
      </w:r>
      <w:proofErr w:type="spellStart"/>
      <w:r w:rsidRPr="00171AC7">
        <w:rPr>
          <w:rFonts w:eastAsia="Lucida Sans Unicode" w:cs="Times New Roman"/>
          <w:kern w:val="1"/>
          <w:sz w:val="24"/>
          <w:szCs w:val="24"/>
        </w:rPr>
        <w:t>Kumdammer</w:t>
      </w:r>
      <w:proofErr w:type="spellEnd"/>
      <w:r w:rsidRPr="00171AC7">
        <w:rPr>
          <w:rFonts w:eastAsia="Lucida Sans Unicode" w:cs="Times New Roman"/>
          <w:kern w:val="1"/>
          <w:sz w:val="24"/>
          <w:szCs w:val="24"/>
        </w:rPr>
        <w:t xml:space="preserve"> er tiltak som både har til hensikt å utbedre hydrotekniske anlegg og rense overflatevann.  </w:t>
      </w:r>
    </w:p>
    <w:p w14:paraId="04A9F718" w14:textId="77777777" w:rsidR="00171AC7" w:rsidRPr="00171AC7" w:rsidRDefault="00171AC7" w:rsidP="00171AC7">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75FCA2BC" w14:textId="664A6855" w:rsidR="00584CCB" w:rsidRDefault="00171AC7" w:rsidP="00584CC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171AC7">
        <w:rPr>
          <w:rFonts w:eastAsia="Lucida Sans Unicode" w:cs="Times New Roman"/>
          <w:kern w:val="1"/>
          <w:sz w:val="24"/>
          <w:szCs w:val="24"/>
        </w:rPr>
        <w:t>Gjenåpning av bekkelukkinger innebærer graving av åpen kanal til erstatning for eksisterende lukka bekk eller avløp, fortrinnsvis av anlegg som må utbedres.  Dette vil bidra til større selvrensende effekt i vannet og kan ha også betydning for pollinerende insekter, biologisk mangfold, landskapshensyn mv.</w:t>
      </w:r>
    </w:p>
    <w:p w14:paraId="393CE9BC" w14:textId="77777777" w:rsidR="0006474F" w:rsidRDefault="0006474F" w:rsidP="00584CC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149E8D98" w14:textId="45CC12A4" w:rsidR="0069732E" w:rsidRDefault="0006474F" w:rsidP="0006474F">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06474F">
        <w:rPr>
          <w:rFonts w:eastAsia="Lucida Sans Unicode" w:cs="Times New Roman"/>
          <w:kern w:val="1"/>
          <w:sz w:val="24"/>
          <w:szCs w:val="24"/>
        </w:rPr>
        <w:t xml:space="preserve">Slike </w:t>
      </w:r>
      <w:r>
        <w:rPr>
          <w:rFonts w:eastAsia="Lucida Sans Unicode" w:cs="Times New Roman"/>
          <w:kern w:val="1"/>
          <w:sz w:val="24"/>
          <w:szCs w:val="24"/>
        </w:rPr>
        <w:t>tiltak</w:t>
      </w:r>
      <w:r w:rsidRPr="0006474F">
        <w:rPr>
          <w:rFonts w:eastAsia="Lucida Sans Unicode" w:cs="Times New Roman"/>
          <w:kern w:val="1"/>
          <w:sz w:val="24"/>
          <w:szCs w:val="24"/>
        </w:rPr>
        <w:t xml:space="preserve"> støttes med inntil </w:t>
      </w:r>
      <w:r>
        <w:rPr>
          <w:rFonts w:eastAsia="Lucida Sans Unicode" w:cs="Times New Roman"/>
          <w:kern w:val="1"/>
          <w:sz w:val="24"/>
          <w:szCs w:val="24"/>
        </w:rPr>
        <w:t>70</w:t>
      </w:r>
      <w:r w:rsidRPr="0006474F">
        <w:rPr>
          <w:rFonts w:eastAsia="Lucida Sans Unicode" w:cs="Times New Roman"/>
          <w:kern w:val="1"/>
          <w:sz w:val="24"/>
          <w:szCs w:val="24"/>
        </w:rPr>
        <w:t>% av brutto kostnader</w:t>
      </w:r>
      <w:r w:rsidR="005E79A7">
        <w:rPr>
          <w:rFonts w:eastAsia="Lucida Sans Unicode" w:cs="Times New Roman"/>
          <w:kern w:val="1"/>
          <w:sz w:val="24"/>
          <w:szCs w:val="24"/>
        </w:rPr>
        <w:t>.</w:t>
      </w:r>
    </w:p>
    <w:p w14:paraId="5147E65F" w14:textId="77777777" w:rsidR="0069732E" w:rsidRPr="0006474F" w:rsidRDefault="0069732E" w:rsidP="0006474F">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4D9E8771" w14:textId="77777777" w:rsidR="0006474F" w:rsidRDefault="0006474F" w:rsidP="00584CC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1AC5EBEC" w14:textId="242762BB" w:rsidR="00584CCB" w:rsidRPr="004812F2" w:rsidRDefault="003031D9" w:rsidP="0069732E">
      <w:pPr>
        <w:pStyle w:val="Overskrift3"/>
        <w:rPr>
          <w:rFonts w:eastAsia="Lucida Sans Unicode"/>
        </w:rPr>
      </w:pPr>
      <w:r w:rsidRPr="004812F2">
        <w:rPr>
          <w:rFonts w:eastAsia="Lucida Sans Unicode"/>
        </w:rPr>
        <w:t>3</w:t>
      </w:r>
      <w:r w:rsidR="00584CCB" w:rsidRPr="004812F2">
        <w:rPr>
          <w:rFonts w:eastAsia="Lucida Sans Unicode"/>
        </w:rPr>
        <w:t>.</w:t>
      </w:r>
      <w:r w:rsidRPr="004812F2">
        <w:rPr>
          <w:rFonts w:eastAsia="Lucida Sans Unicode"/>
        </w:rPr>
        <w:t>1</w:t>
      </w:r>
      <w:r w:rsidR="00584CCB" w:rsidRPr="004812F2">
        <w:rPr>
          <w:rFonts w:eastAsia="Lucida Sans Unicode"/>
        </w:rPr>
        <w:t>.</w:t>
      </w:r>
      <w:r w:rsidRPr="004812F2">
        <w:rPr>
          <w:rFonts w:eastAsia="Lucida Sans Unicode"/>
        </w:rPr>
        <w:t>3</w:t>
      </w:r>
      <w:r w:rsidR="00584CCB" w:rsidRPr="004812F2">
        <w:rPr>
          <w:rFonts w:eastAsia="Lucida Sans Unicode"/>
        </w:rPr>
        <w:t xml:space="preserve"> Mindre erosjonsforebyggende tiltak</w:t>
      </w:r>
    </w:p>
    <w:p w14:paraId="39D422C6" w14:textId="77777777" w:rsidR="0006474F" w:rsidRPr="0006474F" w:rsidRDefault="0006474F" w:rsidP="0006474F">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b/>
          <w:i/>
          <w:kern w:val="1"/>
          <w:sz w:val="24"/>
          <w:szCs w:val="24"/>
        </w:rPr>
      </w:pPr>
      <w:r w:rsidRPr="0006474F">
        <w:rPr>
          <w:rFonts w:eastAsia="Lucida Sans Unicode" w:cs="Times New Roman"/>
          <w:noProof/>
          <w:kern w:val="1"/>
          <w:sz w:val="24"/>
          <w:szCs w:val="24"/>
        </w:rPr>
        <w:drawing>
          <wp:inline distT="0" distB="0" distL="0" distR="0" wp14:anchorId="1A46E6BD" wp14:editId="2D0EAE36">
            <wp:extent cx="5760720" cy="3840480"/>
            <wp:effectExtent l="0" t="0" r="0" b="7620"/>
            <wp:docPr id="7" name="Bilde 7" descr="F:\2015\01.07.15\15-06-2015, JORDDAG\JORDDAG 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5\01.07.15\15-06-2015, JORDDAG\JORDDAG 4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06474F">
        <w:rPr>
          <w:rFonts w:eastAsia="Lucida Sans Unicode" w:cs="Times New Roman"/>
          <w:bCs/>
          <w:i/>
          <w:kern w:val="1"/>
          <w:sz w:val="24"/>
          <w:szCs w:val="24"/>
        </w:rPr>
        <w:t xml:space="preserve">Befaring av mindre forebygging i </w:t>
      </w:r>
      <w:proofErr w:type="spellStart"/>
      <w:r w:rsidRPr="0006474F">
        <w:rPr>
          <w:rFonts w:eastAsia="Lucida Sans Unicode" w:cs="Times New Roman"/>
          <w:bCs/>
          <w:i/>
          <w:kern w:val="1"/>
          <w:sz w:val="24"/>
          <w:szCs w:val="24"/>
        </w:rPr>
        <w:t>Litlbjerkelva</w:t>
      </w:r>
      <w:proofErr w:type="spellEnd"/>
      <w:r w:rsidRPr="0006474F">
        <w:rPr>
          <w:rFonts w:eastAsia="Lucida Sans Unicode" w:cs="Times New Roman"/>
          <w:bCs/>
          <w:i/>
          <w:kern w:val="1"/>
          <w:sz w:val="24"/>
          <w:szCs w:val="24"/>
        </w:rPr>
        <w:t>. Foto: Øystein Dyrlie</w:t>
      </w:r>
    </w:p>
    <w:p w14:paraId="72116F82" w14:textId="77777777" w:rsidR="0006474F" w:rsidRDefault="0006474F" w:rsidP="00584CC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0FC7411C" w14:textId="59B3835D" w:rsidR="00045E13" w:rsidRDefault="00AD2CF5" w:rsidP="00584CC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Pr>
          <w:rFonts w:eastAsia="Lucida Sans Unicode" w:cs="Times New Roman"/>
          <w:kern w:val="1"/>
          <w:sz w:val="24"/>
          <w:szCs w:val="24"/>
        </w:rPr>
        <w:t xml:space="preserve">Utgraving i bekker og langs elvebredder er en utfordring i Hemnes. Nå er </w:t>
      </w:r>
      <w:r w:rsidR="00584CCB" w:rsidRPr="00E336F0">
        <w:rPr>
          <w:rFonts w:eastAsia="Lucida Sans Unicode" w:cs="Times New Roman"/>
          <w:kern w:val="1"/>
          <w:sz w:val="24"/>
          <w:szCs w:val="24"/>
        </w:rPr>
        <w:t xml:space="preserve">dette primært NVE sitt ansvarsområde. I praksis viser det seg at mindre tiltak ikke blir prioritert, selv om det er åpenbar risiko for </w:t>
      </w:r>
      <w:r w:rsidR="00350FBE">
        <w:rPr>
          <w:rFonts w:eastAsia="Lucida Sans Unicode" w:cs="Times New Roman"/>
          <w:kern w:val="1"/>
          <w:sz w:val="24"/>
          <w:szCs w:val="24"/>
        </w:rPr>
        <w:t xml:space="preserve">tap av </w:t>
      </w:r>
      <w:r w:rsidR="00584CCB" w:rsidRPr="00E336F0">
        <w:rPr>
          <w:rFonts w:eastAsia="Lucida Sans Unicode" w:cs="Times New Roman"/>
          <w:kern w:val="1"/>
          <w:sz w:val="24"/>
          <w:szCs w:val="24"/>
        </w:rPr>
        <w:t xml:space="preserve">jordbruksarealer. Ofte vil det være aktuelt å komme inn med små enkle tiltak på et tidlig </w:t>
      </w:r>
      <w:r w:rsidR="00584CCB" w:rsidRPr="008824B9">
        <w:rPr>
          <w:rFonts w:eastAsia="Lucida Sans Unicode" w:cs="Times New Roman"/>
          <w:kern w:val="1"/>
          <w:sz w:val="24"/>
          <w:szCs w:val="24"/>
        </w:rPr>
        <w:t xml:space="preserve">stadium ved utgravning. Da SMIL-midlene har beskjedne rammer, er det begrenset hvor stor andel av SMIL-kvoten som kan brukes til forebygging og erosjonssikring. </w:t>
      </w:r>
      <w:r w:rsidR="00045E13">
        <w:rPr>
          <w:rFonts w:eastAsia="Lucida Sans Unicode" w:cs="Times New Roman"/>
          <w:kern w:val="1"/>
          <w:sz w:val="24"/>
          <w:szCs w:val="24"/>
        </w:rPr>
        <w:t>Det er et absolutt krav at slike tiltak blir vurdert av NVE og b</w:t>
      </w:r>
      <w:r w:rsidR="00FE402D">
        <w:rPr>
          <w:rFonts w:eastAsia="Lucida Sans Unicode" w:cs="Times New Roman"/>
          <w:kern w:val="1"/>
          <w:sz w:val="24"/>
          <w:szCs w:val="24"/>
        </w:rPr>
        <w:t>ehandlet etter vannressursloven.</w:t>
      </w:r>
    </w:p>
    <w:p w14:paraId="6FBD3993" w14:textId="77777777" w:rsidR="005C71BB" w:rsidRDefault="005C71BB" w:rsidP="0006474F">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bookmarkStart w:id="3" w:name="_Hlk151548628"/>
    </w:p>
    <w:p w14:paraId="48F1872B" w14:textId="744D7158" w:rsidR="0006474F" w:rsidRPr="0006474F" w:rsidRDefault="0006474F" w:rsidP="0006474F">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06474F">
        <w:rPr>
          <w:rFonts w:eastAsia="Lucida Sans Unicode" w:cs="Times New Roman"/>
          <w:kern w:val="1"/>
          <w:sz w:val="24"/>
          <w:szCs w:val="24"/>
        </w:rPr>
        <w:t xml:space="preserve">Slike anlegg </w:t>
      </w:r>
      <w:r w:rsidR="005C71BB">
        <w:rPr>
          <w:rFonts w:eastAsia="Lucida Sans Unicode" w:cs="Times New Roman"/>
          <w:kern w:val="1"/>
          <w:sz w:val="24"/>
          <w:szCs w:val="24"/>
        </w:rPr>
        <w:t xml:space="preserve">kan </w:t>
      </w:r>
      <w:r w:rsidRPr="0006474F">
        <w:rPr>
          <w:rFonts w:eastAsia="Lucida Sans Unicode" w:cs="Times New Roman"/>
          <w:kern w:val="1"/>
          <w:sz w:val="24"/>
          <w:szCs w:val="24"/>
        </w:rPr>
        <w:t xml:space="preserve">støttes med inntil </w:t>
      </w:r>
      <w:r>
        <w:rPr>
          <w:rFonts w:eastAsia="Lucida Sans Unicode" w:cs="Times New Roman"/>
          <w:kern w:val="1"/>
          <w:sz w:val="24"/>
          <w:szCs w:val="24"/>
        </w:rPr>
        <w:t>70</w:t>
      </w:r>
      <w:r w:rsidRPr="0006474F">
        <w:rPr>
          <w:rFonts w:eastAsia="Lucida Sans Unicode" w:cs="Times New Roman"/>
          <w:kern w:val="1"/>
          <w:sz w:val="24"/>
          <w:szCs w:val="24"/>
        </w:rPr>
        <w:t>% av brutto kostnader</w:t>
      </w:r>
      <w:r w:rsidR="005C71BB">
        <w:rPr>
          <w:rFonts w:eastAsia="Lucida Sans Unicode" w:cs="Times New Roman"/>
          <w:kern w:val="1"/>
          <w:sz w:val="24"/>
          <w:szCs w:val="24"/>
        </w:rPr>
        <w:t>.</w:t>
      </w:r>
    </w:p>
    <w:bookmarkEnd w:id="3"/>
    <w:p w14:paraId="3A013AD8" w14:textId="77777777" w:rsidR="004812F2" w:rsidRDefault="004812F2" w:rsidP="00FE402D">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b/>
          <w:bCs/>
          <w:kern w:val="1"/>
          <w:sz w:val="24"/>
          <w:szCs w:val="24"/>
        </w:rPr>
      </w:pPr>
    </w:p>
    <w:p w14:paraId="53339631" w14:textId="71EE475C" w:rsidR="004812F2" w:rsidRPr="004812F2" w:rsidRDefault="004812F2" w:rsidP="004812F2">
      <w:pPr>
        <w:pStyle w:val="Overskrift3"/>
        <w:rPr>
          <w:rFonts w:eastAsia="Lucida Sans Unicode"/>
        </w:rPr>
      </w:pPr>
      <w:bookmarkStart w:id="4" w:name="_Hlk151989548"/>
      <w:r w:rsidRPr="004812F2">
        <w:rPr>
          <w:rFonts w:eastAsia="Lucida Sans Unicode"/>
        </w:rPr>
        <w:t>3.1.</w:t>
      </w:r>
      <w:r>
        <w:rPr>
          <w:rFonts w:eastAsia="Lucida Sans Unicode"/>
        </w:rPr>
        <w:t>4</w:t>
      </w:r>
      <w:r w:rsidRPr="004812F2">
        <w:rPr>
          <w:rFonts w:eastAsia="Lucida Sans Unicode"/>
        </w:rPr>
        <w:t xml:space="preserve"> </w:t>
      </w:r>
      <w:r>
        <w:rPr>
          <w:rFonts w:eastAsia="Lucida Sans Unicode"/>
        </w:rPr>
        <w:t>Tilskudd til tak over gjødselkjellere</w:t>
      </w:r>
    </w:p>
    <w:bookmarkEnd w:id="4"/>
    <w:p w14:paraId="21DB6DFC" w14:textId="77777777" w:rsidR="00FE402D" w:rsidRPr="006D2529" w:rsidRDefault="00FE402D" w:rsidP="00FE402D">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6D2529">
        <w:rPr>
          <w:rFonts w:eastAsia="Lucida Sans Unicode" w:cs="Times New Roman"/>
          <w:kern w:val="1"/>
          <w:sz w:val="24"/>
          <w:szCs w:val="24"/>
        </w:rPr>
        <w:t>Ved å legge tak over gjødsellagre vil en øke lagerkapasiteten, og dermed legge til rette for spredning av gjødsel til rett tidspunkt.</w:t>
      </w:r>
    </w:p>
    <w:p w14:paraId="61A289C6" w14:textId="77777777" w:rsidR="00FE402D" w:rsidRPr="006D2529" w:rsidRDefault="00FE402D" w:rsidP="00FE402D">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29259E5D" w14:textId="17902187" w:rsidR="0069732E" w:rsidRPr="006D2529" w:rsidRDefault="005C71BB" w:rsidP="0069732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sz w:val="24"/>
          <w:szCs w:val="24"/>
        </w:rPr>
      </w:pPr>
      <w:bookmarkStart w:id="5" w:name="_Hlk151628030"/>
      <w:r w:rsidRPr="006D2529">
        <w:rPr>
          <w:sz w:val="24"/>
          <w:szCs w:val="24"/>
        </w:rPr>
        <w:t xml:space="preserve">Slike tiltak støttes med inntil 25% av brutto kostnader, begrenset oppad til kr </w:t>
      </w:r>
      <w:r w:rsidR="0097499D">
        <w:rPr>
          <w:sz w:val="24"/>
          <w:szCs w:val="24"/>
        </w:rPr>
        <w:t>75</w:t>
      </w:r>
      <w:r w:rsidRPr="006D2529">
        <w:rPr>
          <w:sz w:val="24"/>
          <w:szCs w:val="24"/>
        </w:rPr>
        <w:t> 000 pr anle</w:t>
      </w:r>
      <w:bookmarkEnd w:id="5"/>
      <w:r w:rsidR="00191400" w:rsidRPr="006D2529">
        <w:rPr>
          <w:sz w:val="24"/>
          <w:szCs w:val="24"/>
        </w:rPr>
        <w:t>gg</w:t>
      </w:r>
      <w:r w:rsidR="006D2529">
        <w:rPr>
          <w:sz w:val="24"/>
          <w:szCs w:val="24"/>
        </w:rPr>
        <w:t>.</w:t>
      </w:r>
    </w:p>
    <w:p w14:paraId="6277CF38" w14:textId="77777777" w:rsidR="0069732E" w:rsidRDefault="0069732E" w:rsidP="0069732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pPr>
    </w:p>
    <w:p w14:paraId="167C2583" w14:textId="77777777" w:rsidR="004812F2" w:rsidRDefault="004812F2" w:rsidP="005C71B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4FD8E4DC" w14:textId="6DC83425" w:rsidR="004812F2" w:rsidRPr="004812F2" w:rsidRDefault="004812F2" w:rsidP="004812F2">
      <w:pPr>
        <w:pStyle w:val="Overskrift3"/>
        <w:rPr>
          <w:rFonts w:eastAsia="Lucida Sans Unicode"/>
        </w:rPr>
      </w:pPr>
      <w:bookmarkStart w:id="6" w:name="_Hlk151989626"/>
      <w:bookmarkStart w:id="7" w:name="_Hlk151989638"/>
      <w:r w:rsidRPr="004812F2">
        <w:rPr>
          <w:rFonts w:eastAsia="Lucida Sans Unicode"/>
        </w:rPr>
        <w:t>3.1.</w:t>
      </w:r>
      <w:r>
        <w:rPr>
          <w:rFonts w:eastAsia="Lucida Sans Unicode"/>
        </w:rPr>
        <w:t xml:space="preserve">5 </w:t>
      </w:r>
      <w:bookmarkEnd w:id="6"/>
      <w:r>
        <w:rPr>
          <w:rFonts w:eastAsia="Lucida Sans Unicode"/>
        </w:rPr>
        <w:t>Tiltak for å hindre avrenning fra samleplasser for beitedyr, avrenning fra rundballer mm.:</w:t>
      </w:r>
    </w:p>
    <w:bookmarkEnd w:id="7"/>
    <w:p w14:paraId="2F49E86A" w14:textId="77777777" w:rsidR="004812F2" w:rsidRPr="006B4AAE" w:rsidRDefault="004812F2" w:rsidP="005C71B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4FE5E7C8" w14:textId="58128A96" w:rsidR="005C71BB" w:rsidRPr="006B4AAE" w:rsidRDefault="005C71BB" w:rsidP="005C71B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sz w:val="24"/>
          <w:szCs w:val="24"/>
        </w:rPr>
      </w:pPr>
      <w:r w:rsidRPr="006B4AAE">
        <w:rPr>
          <w:sz w:val="24"/>
          <w:szCs w:val="24"/>
        </w:rPr>
        <w:t>Det</w:t>
      </w:r>
      <w:r w:rsidR="007A3C38" w:rsidRPr="006B4AAE">
        <w:rPr>
          <w:sz w:val="24"/>
          <w:szCs w:val="24"/>
        </w:rPr>
        <w:t>te</w:t>
      </w:r>
      <w:r w:rsidRPr="006B4AAE">
        <w:rPr>
          <w:sz w:val="24"/>
          <w:szCs w:val="24"/>
        </w:rPr>
        <w:t xml:space="preserve"> kan være tiltak for å redusere eller hindre avrenning fra husdyrgjødsel i utekveer og samleplasser for beitedyr, avrenning fra rundballer m.m. Det bør imidlertid være tiltak med tilknytning til eksisterende driftsbygning eller driftsopplegg. Ved vurdering av søknader som gjelder bygningstekniske tiltak må det i særlig grad skilles mellom vanlig jordbruksdrift og hva som kan betraktes som spesielle miljøtiltak.</w:t>
      </w:r>
    </w:p>
    <w:p w14:paraId="41F9C118" w14:textId="77777777" w:rsidR="005C71BB" w:rsidRPr="006B4AAE" w:rsidRDefault="005C71BB" w:rsidP="005C71B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b/>
          <w:bCs/>
          <w:sz w:val="24"/>
          <w:szCs w:val="24"/>
        </w:rPr>
      </w:pPr>
    </w:p>
    <w:p w14:paraId="777FBAF4" w14:textId="6F7F6138" w:rsidR="005C71BB" w:rsidRPr="006B4AAE" w:rsidRDefault="005C71BB" w:rsidP="005C71B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6B4AAE">
        <w:rPr>
          <w:sz w:val="24"/>
          <w:szCs w:val="24"/>
        </w:rPr>
        <w:t xml:space="preserve">Slike tiltak støttes med inntil </w:t>
      </w:r>
      <w:r w:rsidR="007A3C38" w:rsidRPr="006B4AAE">
        <w:rPr>
          <w:sz w:val="24"/>
          <w:szCs w:val="24"/>
        </w:rPr>
        <w:t>70</w:t>
      </w:r>
      <w:r w:rsidRPr="006B4AAE">
        <w:rPr>
          <w:sz w:val="24"/>
          <w:szCs w:val="24"/>
        </w:rPr>
        <w:t>% av brutto kostnader.</w:t>
      </w:r>
    </w:p>
    <w:p w14:paraId="50346AD9" w14:textId="52D17D57" w:rsidR="00C1614E" w:rsidRDefault="00C1614E" w:rsidP="005C71BB">
      <w:pPr>
        <w:widowControl w:val="0"/>
        <w:suppressAutoHyphens/>
        <w:autoSpaceDE w:val="0"/>
        <w:spacing w:after="0" w:line="240" w:lineRule="auto"/>
        <w:rPr>
          <w:rFonts w:eastAsia="Lucida Sans Unicode" w:cs="Times New Roman"/>
          <w:kern w:val="1"/>
          <w:sz w:val="24"/>
          <w:szCs w:val="24"/>
        </w:rPr>
      </w:pPr>
    </w:p>
    <w:p w14:paraId="7A6FC8D8" w14:textId="77777777" w:rsidR="004812F2" w:rsidRDefault="004812F2" w:rsidP="00DA5DDD">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b/>
          <w:bCs/>
          <w:kern w:val="1"/>
          <w:sz w:val="24"/>
          <w:szCs w:val="24"/>
        </w:rPr>
      </w:pPr>
      <w:bookmarkStart w:id="8" w:name="_Hlk151980761"/>
    </w:p>
    <w:p w14:paraId="12E6917B" w14:textId="05C2AF89" w:rsidR="004812F2" w:rsidRPr="004812F2" w:rsidRDefault="004812F2" w:rsidP="004812F2">
      <w:pPr>
        <w:pStyle w:val="Overskrift3"/>
        <w:rPr>
          <w:rFonts w:eastAsia="Lucida Sans Unicode"/>
        </w:rPr>
      </w:pPr>
      <w:bookmarkStart w:id="9" w:name="_Hlk151989965"/>
      <w:r w:rsidRPr="004812F2">
        <w:rPr>
          <w:rFonts w:eastAsia="Lucida Sans Unicode"/>
        </w:rPr>
        <w:t>3.1.</w:t>
      </w:r>
      <w:r>
        <w:rPr>
          <w:rFonts w:eastAsia="Lucida Sans Unicode"/>
        </w:rPr>
        <w:t xml:space="preserve">6 Tilskudd til planlegging av vannmiljøtiltak: </w:t>
      </w:r>
    </w:p>
    <w:bookmarkEnd w:id="8"/>
    <w:bookmarkEnd w:id="9"/>
    <w:p w14:paraId="3473219F" w14:textId="01A1F2FA" w:rsidR="00DA5DDD" w:rsidRDefault="00DA5DDD" w:rsidP="00DA5DDD">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931F2D">
        <w:rPr>
          <w:rFonts w:eastAsia="Lucida Sans Unicode" w:cs="Times New Roman"/>
          <w:kern w:val="1"/>
          <w:sz w:val="24"/>
          <w:szCs w:val="24"/>
        </w:rPr>
        <w:t xml:space="preserve">For å få riktige prioriteringer </w:t>
      </w:r>
      <w:r>
        <w:rPr>
          <w:rFonts w:eastAsia="Lucida Sans Unicode" w:cs="Times New Roman"/>
          <w:kern w:val="1"/>
          <w:sz w:val="24"/>
          <w:szCs w:val="24"/>
        </w:rPr>
        <w:t>av vannmiljøtiltak</w:t>
      </w:r>
      <w:r w:rsidRPr="00931F2D">
        <w:rPr>
          <w:rFonts w:eastAsia="Lucida Sans Unicode" w:cs="Times New Roman"/>
          <w:kern w:val="1"/>
          <w:sz w:val="24"/>
          <w:szCs w:val="24"/>
        </w:rPr>
        <w:t xml:space="preserve"> </w:t>
      </w:r>
      <w:r>
        <w:rPr>
          <w:rFonts w:eastAsia="Lucida Sans Unicode" w:cs="Times New Roman"/>
          <w:kern w:val="1"/>
          <w:sz w:val="24"/>
          <w:szCs w:val="24"/>
        </w:rPr>
        <w:t xml:space="preserve">ofte </w:t>
      </w:r>
      <w:r w:rsidRPr="00931F2D">
        <w:rPr>
          <w:rFonts w:eastAsia="Lucida Sans Unicode" w:cs="Times New Roman"/>
          <w:kern w:val="1"/>
          <w:sz w:val="24"/>
          <w:szCs w:val="24"/>
        </w:rPr>
        <w:t>utarbeidelse av</w:t>
      </w:r>
      <w:r w:rsidRPr="00DA5DDD">
        <w:rPr>
          <w:rFonts w:eastAsia="Lucida Sans Unicode" w:cs="Times New Roman"/>
          <w:i/>
          <w:iCs/>
          <w:kern w:val="1"/>
          <w:sz w:val="24"/>
          <w:szCs w:val="24"/>
        </w:rPr>
        <w:t xml:space="preserve"> </w:t>
      </w:r>
      <w:r w:rsidRPr="00931F2D">
        <w:rPr>
          <w:rFonts w:eastAsia="Lucida Sans Unicode" w:cs="Times New Roman"/>
          <w:kern w:val="1"/>
          <w:sz w:val="24"/>
          <w:szCs w:val="24"/>
        </w:rPr>
        <w:t>planer en viktig forutsetning.</w:t>
      </w:r>
      <w:r>
        <w:rPr>
          <w:rFonts w:eastAsia="Lucida Sans Unicode" w:cs="Times New Roman"/>
          <w:kern w:val="1"/>
          <w:sz w:val="24"/>
          <w:szCs w:val="24"/>
        </w:rPr>
        <w:t xml:space="preserve"> Dette bør forbeholdes større og mer komplekse tiltak. Det er også et krav at det brukes profesjonelle planleggere. </w:t>
      </w:r>
    </w:p>
    <w:p w14:paraId="36064632" w14:textId="77777777" w:rsidR="00DA5DDD" w:rsidRDefault="00DA5DDD" w:rsidP="00DA5DDD">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3785FDB8" w14:textId="77777777" w:rsidR="004812F2" w:rsidRDefault="004812F2" w:rsidP="005C71BB">
      <w:pPr>
        <w:widowControl w:val="0"/>
        <w:suppressAutoHyphens/>
        <w:autoSpaceDE w:val="0"/>
        <w:spacing w:after="0" w:line="240" w:lineRule="auto"/>
        <w:rPr>
          <w:rFonts w:eastAsia="Lucida Sans Unicode" w:cs="Times New Roman"/>
          <w:b/>
          <w:bCs/>
          <w:kern w:val="1"/>
          <w:sz w:val="24"/>
          <w:szCs w:val="24"/>
        </w:rPr>
      </w:pPr>
    </w:p>
    <w:p w14:paraId="25D2CFC9" w14:textId="1103C3DC" w:rsidR="004812F2" w:rsidRDefault="004812F2" w:rsidP="004812F2">
      <w:pPr>
        <w:pStyle w:val="Overskrift3"/>
        <w:rPr>
          <w:rFonts w:eastAsia="Lucida Sans Unicode"/>
        </w:rPr>
      </w:pPr>
      <w:r w:rsidRPr="004812F2">
        <w:rPr>
          <w:rFonts w:eastAsia="Lucida Sans Unicode"/>
        </w:rPr>
        <w:t>3.</w:t>
      </w:r>
      <w:r>
        <w:rPr>
          <w:rFonts w:eastAsia="Lucida Sans Unicode"/>
        </w:rPr>
        <w:t>2 Tiltak i kulturmark:</w:t>
      </w:r>
    </w:p>
    <w:p w14:paraId="3575A791" w14:textId="45405D6B" w:rsidR="006D2529" w:rsidRDefault="006D2529" w:rsidP="006D2529">
      <w:r>
        <w:rPr>
          <w:noProof/>
        </w:rPr>
        <w:drawing>
          <wp:inline distT="0" distB="0" distL="0" distR="0" wp14:anchorId="67ED3267" wp14:editId="384552B7">
            <wp:extent cx="5760720" cy="3839542"/>
            <wp:effectExtent l="0" t="0" r="0" b="0"/>
            <wp:docPr id="1" name="Bilde 1" descr="Kan være et bilde av natur, gress og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natur, gress og t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9542"/>
                    </a:xfrm>
                    <a:prstGeom prst="rect">
                      <a:avLst/>
                    </a:prstGeom>
                    <a:noFill/>
                    <a:ln>
                      <a:noFill/>
                    </a:ln>
                  </pic:spPr>
                </pic:pic>
              </a:graphicData>
            </a:graphic>
          </wp:inline>
        </w:drawing>
      </w:r>
      <w:r w:rsidRPr="006D2529">
        <w:rPr>
          <w:i/>
          <w:iCs/>
          <w:sz w:val="24"/>
          <w:szCs w:val="24"/>
        </w:rPr>
        <w:t>Kulturmark på Sund. Foto: Øystein Dyrlie</w:t>
      </w:r>
    </w:p>
    <w:p w14:paraId="069E64C7" w14:textId="77777777" w:rsidR="006D2529" w:rsidRDefault="006D2529" w:rsidP="006D2529"/>
    <w:p w14:paraId="377FCA77" w14:textId="7AB34356" w:rsidR="00056C65" w:rsidRPr="006B4AAE" w:rsidRDefault="00056C65" w:rsidP="00883461">
      <w:pPr>
        <w:widowControl w:val="0"/>
        <w:suppressAutoHyphens/>
        <w:autoSpaceDE w:val="0"/>
        <w:spacing w:after="0" w:line="240" w:lineRule="auto"/>
        <w:rPr>
          <w:rFonts w:eastAsia="Lucida Sans Unicode" w:cs="Times New Roman"/>
          <w:kern w:val="1"/>
          <w:sz w:val="24"/>
          <w:szCs w:val="24"/>
        </w:rPr>
      </w:pPr>
      <w:r w:rsidRPr="006B4AAE">
        <w:rPr>
          <w:rFonts w:eastAsia="Lucida Sans Unicode" w:cs="Times New Roman"/>
          <w:kern w:val="1"/>
          <w:sz w:val="24"/>
          <w:szCs w:val="24"/>
        </w:rPr>
        <w:t>I Hemnes er hovedtyngden av de drivverdige jordbruksarealene fortsatt i drift</w:t>
      </w:r>
      <w:r w:rsidR="0065163F" w:rsidRPr="006B4AAE">
        <w:rPr>
          <w:rFonts w:eastAsia="Lucida Sans Unicode" w:cs="Times New Roman"/>
          <w:kern w:val="1"/>
          <w:sz w:val="24"/>
          <w:szCs w:val="24"/>
        </w:rPr>
        <w:t xml:space="preserve">. </w:t>
      </w:r>
      <w:r w:rsidRPr="006B4AAE">
        <w:rPr>
          <w:rFonts w:eastAsia="Lucida Sans Unicode" w:cs="Times New Roman"/>
          <w:kern w:val="1"/>
          <w:sz w:val="24"/>
          <w:szCs w:val="24"/>
        </w:rPr>
        <w:t xml:space="preserve">Derfor er ikke problemet med gjengroing av jordbruksareal like stort som i fylket generelt. Derimot </w:t>
      </w:r>
      <w:r w:rsidR="0065163F" w:rsidRPr="006B4AAE">
        <w:rPr>
          <w:rFonts w:eastAsia="Lucida Sans Unicode" w:cs="Times New Roman"/>
          <w:kern w:val="1"/>
          <w:sz w:val="24"/>
          <w:szCs w:val="24"/>
        </w:rPr>
        <w:t xml:space="preserve">har store arealer med tidligere beitemark gått ut av bruk. Vi har også </w:t>
      </w:r>
      <w:r w:rsidRPr="006B4AAE">
        <w:rPr>
          <w:rFonts w:eastAsia="Lucida Sans Unicode" w:cs="Times New Roman"/>
          <w:kern w:val="1"/>
          <w:sz w:val="24"/>
          <w:szCs w:val="24"/>
        </w:rPr>
        <w:t>de samme utfordringene med å holde kulturmark</w:t>
      </w:r>
      <w:r w:rsidR="00583D0D" w:rsidRPr="006B4AAE">
        <w:rPr>
          <w:rFonts w:eastAsia="Lucida Sans Unicode" w:cs="Times New Roman"/>
          <w:kern w:val="1"/>
          <w:sz w:val="24"/>
          <w:szCs w:val="24"/>
        </w:rPr>
        <w:t>s</w:t>
      </w:r>
      <w:r w:rsidRPr="006B4AAE">
        <w:rPr>
          <w:rFonts w:eastAsia="Lucida Sans Unicode" w:cs="Times New Roman"/>
          <w:kern w:val="1"/>
          <w:sz w:val="24"/>
          <w:szCs w:val="24"/>
        </w:rPr>
        <w:t>typer skapt av eldre driftsformer i hevd</w:t>
      </w:r>
      <w:r w:rsidR="00682B5A" w:rsidRPr="006B4AAE">
        <w:rPr>
          <w:rFonts w:eastAsia="Lucida Sans Unicode" w:cs="Times New Roman"/>
          <w:kern w:val="1"/>
          <w:sz w:val="24"/>
          <w:szCs w:val="24"/>
        </w:rPr>
        <w:t xml:space="preserve"> som i resten av landet</w:t>
      </w:r>
      <w:r w:rsidRPr="006B4AAE">
        <w:rPr>
          <w:rFonts w:eastAsia="Lucida Sans Unicode" w:cs="Times New Roman"/>
          <w:kern w:val="1"/>
          <w:sz w:val="24"/>
          <w:szCs w:val="24"/>
        </w:rPr>
        <w:t>. Dette gjelder både slåttebetingede og beitebetingede kulturmark</w:t>
      </w:r>
      <w:r w:rsidR="00583D0D" w:rsidRPr="006B4AAE">
        <w:rPr>
          <w:rFonts w:eastAsia="Lucida Sans Unicode" w:cs="Times New Roman"/>
          <w:kern w:val="1"/>
          <w:sz w:val="24"/>
          <w:szCs w:val="24"/>
        </w:rPr>
        <w:t>s</w:t>
      </w:r>
      <w:r w:rsidRPr="006B4AAE">
        <w:rPr>
          <w:rFonts w:eastAsia="Lucida Sans Unicode" w:cs="Times New Roman"/>
          <w:kern w:val="1"/>
          <w:sz w:val="24"/>
          <w:szCs w:val="24"/>
        </w:rPr>
        <w:t>typer.</w:t>
      </w:r>
      <w:r w:rsidR="00583D0D" w:rsidRPr="006B4AAE">
        <w:rPr>
          <w:rFonts w:eastAsia="Lucida Sans Unicode" w:cs="Times New Roman"/>
          <w:kern w:val="1"/>
          <w:sz w:val="24"/>
          <w:szCs w:val="24"/>
        </w:rPr>
        <w:t xml:space="preserve"> </w:t>
      </w:r>
    </w:p>
    <w:p w14:paraId="38F23548" w14:textId="77777777" w:rsidR="00583D0D" w:rsidRPr="006B4AAE" w:rsidRDefault="00583D0D" w:rsidP="00883461">
      <w:pPr>
        <w:widowControl w:val="0"/>
        <w:suppressAutoHyphens/>
        <w:autoSpaceDE w:val="0"/>
        <w:spacing w:after="0" w:line="240" w:lineRule="auto"/>
        <w:rPr>
          <w:rFonts w:eastAsia="Lucida Sans Unicode" w:cs="Times New Roman"/>
          <w:kern w:val="1"/>
          <w:sz w:val="24"/>
          <w:szCs w:val="24"/>
        </w:rPr>
      </w:pPr>
    </w:p>
    <w:p w14:paraId="197CFC83" w14:textId="0B5F7DDD" w:rsidR="00883461" w:rsidRPr="006B4AAE" w:rsidRDefault="00883461" w:rsidP="00883461">
      <w:pPr>
        <w:widowControl w:val="0"/>
        <w:suppressAutoHyphens/>
        <w:autoSpaceDE w:val="0"/>
        <w:spacing w:after="0" w:line="240" w:lineRule="auto"/>
        <w:rPr>
          <w:rFonts w:eastAsia="Lucida Sans Unicode" w:cs="Times New Roman"/>
          <w:kern w:val="1"/>
          <w:sz w:val="24"/>
          <w:szCs w:val="24"/>
        </w:rPr>
      </w:pPr>
      <w:r w:rsidRPr="006B4AAE">
        <w:rPr>
          <w:rFonts w:eastAsia="Lucida Sans Unicode" w:cs="Times New Roman"/>
          <w:kern w:val="1"/>
          <w:sz w:val="24"/>
          <w:szCs w:val="24"/>
        </w:rPr>
        <w:t>Det er et mål å bevare et spekter av de gamle kulturmark</w:t>
      </w:r>
      <w:r w:rsidR="00583D0D" w:rsidRPr="006B4AAE">
        <w:rPr>
          <w:rFonts w:eastAsia="Lucida Sans Unicode" w:cs="Times New Roman"/>
          <w:kern w:val="1"/>
          <w:sz w:val="24"/>
          <w:szCs w:val="24"/>
        </w:rPr>
        <w:t>s</w:t>
      </w:r>
      <w:r w:rsidRPr="006B4AAE">
        <w:rPr>
          <w:rFonts w:eastAsia="Lucida Sans Unicode" w:cs="Times New Roman"/>
          <w:kern w:val="1"/>
          <w:sz w:val="24"/>
          <w:szCs w:val="24"/>
        </w:rPr>
        <w:t>typer som har hatt utbredelse i distriktet. Skjøtsel av gammel slåttebetinget kulturmark i restaureringsverdig stand bør prioriteres høyere enn beitemark ut fra at disse nå er sjeldne. På den annen side vil det her gjerne være mulig å få finansiering gjennom tilskuddsordningen «Tilskudd til utvalgte naturtyper» som ligger under Miljødirektoratet.</w:t>
      </w:r>
    </w:p>
    <w:p w14:paraId="6AEFDDC4" w14:textId="77777777" w:rsidR="00883461" w:rsidRPr="006B4AAE" w:rsidRDefault="00883461" w:rsidP="00883461">
      <w:pPr>
        <w:widowControl w:val="0"/>
        <w:suppressAutoHyphens/>
        <w:autoSpaceDE w:val="0"/>
        <w:spacing w:after="0" w:line="240" w:lineRule="auto"/>
        <w:rPr>
          <w:rFonts w:eastAsia="Lucida Sans Unicode" w:cs="Times New Roman"/>
          <w:kern w:val="1"/>
          <w:sz w:val="24"/>
          <w:szCs w:val="24"/>
        </w:rPr>
      </w:pPr>
    </w:p>
    <w:p w14:paraId="109CDFC1" w14:textId="43E97B9A" w:rsidR="00883461" w:rsidRPr="006B4AAE" w:rsidRDefault="00883461" w:rsidP="00883461">
      <w:pPr>
        <w:widowControl w:val="0"/>
        <w:suppressAutoHyphens/>
        <w:autoSpaceDE w:val="0"/>
        <w:spacing w:after="0" w:line="240" w:lineRule="auto"/>
        <w:rPr>
          <w:rFonts w:eastAsia="Lucida Sans Unicode" w:cs="Times New Roman"/>
          <w:kern w:val="1"/>
          <w:sz w:val="24"/>
          <w:szCs w:val="24"/>
        </w:rPr>
      </w:pPr>
      <w:r w:rsidRPr="006B4AAE">
        <w:rPr>
          <w:rFonts w:eastAsia="Lucida Sans Unicode" w:cs="Times New Roman"/>
          <w:kern w:val="1"/>
          <w:sz w:val="24"/>
          <w:szCs w:val="24"/>
        </w:rPr>
        <w:t xml:space="preserve">. </w:t>
      </w:r>
    </w:p>
    <w:p w14:paraId="4279C086" w14:textId="57D99F97" w:rsidR="00682B5A" w:rsidRPr="006B4AAE" w:rsidRDefault="00682B5A" w:rsidP="00682B5A">
      <w:pPr>
        <w:pStyle w:val="Brdtekst"/>
        <w:rPr>
          <w:sz w:val="24"/>
          <w:szCs w:val="24"/>
        </w:rPr>
      </w:pPr>
      <w:r w:rsidRPr="006B4AAE">
        <w:rPr>
          <w:sz w:val="24"/>
          <w:szCs w:val="24"/>
        </w:rPr>
        <w:t>I denne tiltaksstrategien er følgende type tiltak prioritert:</w:t>
      </w:r>
    </w:p>
    <w:p w14:paraId="64E6823D" w14:textId="7BFD60DC" w:rsidR="00C1614E" w:rsidRPr="006B4AAE" w:rsidRDefault="00C1614E" w:rsidP="00C1614E">
      <w:pPr>
        <w:widowControl w:val="0"/>
        <w:suppressAutoHyphens/>
        <w:autoSpaceDE w:val="0"/>
        <w:spacing w:after="0" w:line="240" w:lineRule="auto"/>
        <w:rPr>
          <w:rFonts w:eastAsia="Lucida Sans Unicode" w:cs="Times New Roman"/>
          <w:bCs/>
          <w:kern w:val="1"/>
          <w:sz w:val="24"/>
          <w:szCs w:val="24"/>
        </w:rPr>
      </w:pPr>
      <w:r w:rsidRPr="006B4AAE">
        <w:rPr>
          <w:rFonts w:eastAsia="Lucida Sans Unicode" w:cs="Times New Roman"/>
          <w:bCs/>
          <w:kern w:val="1"/>
          <w:sz w:val="24"/>
          <w:szCs w:val="24"/>
        </w:rPr>
        <w:t xml:space="preserve">- </w:t>
      </w:r>
      <w:r w:rsidRPr="006B4AAE">
        <w:rPr>
          <w:rFonts w:eastAsia="Lucida Sans Unicode" w:cs="Times New Roman"/>
          <w:bCs/>
          <w:kern w:val="1"/>
          <w:sz w:val="24"/>
          <w:szCs w:val="24"/>
        </w:rPr>
        <w:tab/>
        <w:t>Restaurering av kulturmark</w:t>
      </w:r>
    </w:p>
    <w:p w14:paraId="7A1F5897" w14:textId="77777777" w:rsidR="00C1614E" w:rsidRPr="006B4AAE" w:rsidRDefault="00C1614E" w:rsidP="00C1614E">
      <w:pPr>
        <w:widowControl w:val="0"/>
        <w:suppressAutoHyphens/>
        <w:autoSpaceDE w:val="0"/>
        <w:spacing w:after="0" w:line="240" w:lineRule="auto"/>
        <w:rPr>
          <w:rFonts w:eastAsia="Lucida Sans Unicode" w:cs="Times New Roman"/>
          <w:bCs/>
          <w:kern w:val="1"/>
          <w:sz w:val="24"/>
          <w:szCs w:val="24"/>
        </w:rPr>
      </w:pPr>
      <w:r w:rsidRPr="006B4AAE">
        <w:rPr>
          <w:rFonts w:eastAsia="Lucida Sans Unicode" w:cs="Times New Roman"/>
          <w:bCs/>
          <w:kern w:val="1"/>
          <w:sz w:val="24"/>
          <w:szCs w:val="24"/>
        </w:rPr>
        <w:t>-</w:t>
      </w:r>
      <w:r w:rsidRPr="006B4AAE">
        <w:rPr>
          <w:rFonts w:eastAsia="Lucida Sans Unicode" w:cs="Times New Roman"/>
          <w:bCs/>
          <w:kern w:val="1"/>
          <w:sz w:val="24"/>
          <w:szCs w:val="24"/>
        </w:rPr>
        <w:tab/>
      </w:r>
      <w:r w:rsidR="00B00B3F" w:rsidRPr="006B4AAE">
        <w:rPr>
          <w:rFonts w:eastAsia="Lucida Sans Unicode" w:cs="Times New Roman"/>
          <w:bCs/>
          <w:kern w:val="1"/>
          <w:sz w:val="24"/>
          <w:szCs w:val="24"/>
        </w:rPr>
        <w:t>Tilskudd til sanering av gjerder som er ute av bruk</w:t>
      </w:r>
      <w:r w:rsidRPr="006B4AAE">
        <w:rPr>
          <w:rFonts w:eastAsia="Lucida Sans Unicode" w:cs="Times New Roman"/>
          <w:bCs/>
          <w:kern w:val="1"/>
          <w:sz w:val="24"/>
          <w:szCs w:val="24"/>
        </w:rPr>
        <w:tab/>
      </w:r>
    </w:p>
    <w:p w14:paraId="42449AEE" w14:textId="29B78EA1" w:rsidR="00533921" w:rsidRPr="006B4AAE" w:rsidRDefault="00533921" w:rsidP="00C1614E">
      <w:pPr>
        <w:widowControl w:val="0"/>
        <w:suppressAutoHyphens/>
        <w:autoSpaceDE w:val="0"/>
        <w:spacing w:after="0" w:line="240" w:lineRule="auto"/>
        <w:rPr>
          <w:rFonts w:eastAsia="Lucida Sans Unicode" w:cs="Times New Roman"/>
          <w:bCs/>
          <w:kern w:val="1"/>
          <w:sz w:val="24"/>
          <w:szCs w:val="24"/>
        </w:rPr>
      </w:pPr>
      <w:r w:rsidRPr="006B4AAE">
        <w:rPr>
          <w:rFonts w:eastAsia="Lucida Sans Unicode" w:cs="Times New Roman"/>
          <w:bCs/>
          <w:kern w:val="1"/>
          <w:sz w:val="24"/>
          <w:szCs w:val="24"/>
        </w:rPr>
        <w:t xml:space="preserve">-            Restaurering av gamle </w:t>
      </w:r>
      <w:proofErr w:type="spellStart"/>
      <w:r w:rsidRPr="006B4AAE">
        <w:rPr>
          <w:rFonts w:eastAsia="Lucida Sans Unicode" w:cs="Times New Roman"/>
          <w:bCs/>
          <w:kern w:val="1"/>
          <w:sz w:val="24"/>
          <w:szCs w:val="24"/>
        </w:rPr>
        <w:t>buveier</w:t>
      </w:r>
      <w:proofErr w:type="spellEnd"/>
      <w:r w:rsidRPr="006B4AAE">
        <w:rPr>
          <w:rFonts w:eastAsia="Lucida Sans Unicode" w:cs="Times New Roman"/>
          <w:bCs/>
          <w:kern w:val="1"/>
          <w:sz w:val="24"/>
          <w:szCs w:val="24"/>
        </w:rPr>
        <w:t>/ferdselsårer</w:t>
      </w:r>
    </w:p>
    <w:p w14:paraId="1F96916B" w14:textId="77777777" w:rsidR="00C1614E" w:rsidRDefault="00C1614E" w:rsidP="00C1614E">
      <w:pPr>
        <w:widowControl w:val="0"/>
        <w:suppressAutoHyphens/>
        <w:autoSpaceDE w:val="0"/>
        <w:spacing w:after="0" w:line="240" w:lineRule="auto"/>
        <w:rPr>
          <w:rFonts w:eastAsia="Lucida Sans Unicode" w:cs="Times New Roman"/>
          <w:bCs/>
          <w:kern w:val="1"/>
          <w:sz w:val="24"/>
          <w:szCs w:val="24"/>
        </w:rPr>
      </w:pPr>
      <w:r w:rsidRPr="006B4AAE">
        <w:rPr>
          <w:rFonts w:eastAsia="Lucida Sans Unicode" w:cs="Times New Roman"/>
          <w:bCs/>
          <w:kern w:val="1"/>
          <w:sz w:val="24"/>
          <w:szCs w:val="24"/>
        </w:rPr>
        <w:t>-</w:t>
      </w:r>
      <w:r w:rsidRPr="006B4AAE">
        <w:rPr>
          <w:rFonts w:eastAsia="Lucida Sans Unicode" w:cs="Times New Roman"/>
          <w:bCs/>
          <w:kern w:val="1"/>
          <w:sz w:val="24"/>
          <w:szCs w:val="24"/>
        </w:rPr>
        <w:tab/>
        <w:t>Registrering og skjøtselsplaner i kulturmark</w:t>
      </w:r>
    </w:p>
    <w:p w14:paraId="511A1C2B" w14:textId="77777777" w:rsidR="006B4AAE" w:rsidRDefault="006B4AAE" w:rsidP="00C1614E">
      <w:pPr>
        <w:widowControl w:val="0"/>
        <w:suppressAutoHyphens/>
        <w:autoSpaceDE w:val="0"/>
        <w:spacing w:after="0" w:line="240" w:lineRule="auto"/>
        <w:rPr>
          <w:rFonts w:eastAsia="Lucida Sans Unicode" w:cs="Times New Roman"/>
          <w:bCs/>
          <w:kern w:val="1"/>
          <w:sz w:val="24"/>
          <w:szCs w:val="24"/>
        </w:rPr>
      </w:pPr>
    </w:p>
    <w:p w14:paraId="1A13D324" w14:textId="77777777" w:rsidR="006B4AAE" w:rsidRPr="006B4AAE" w:rsidRDefault="006B4AAE" w:rsidP="00C1614E">
      <w:pPr>
        <w:widowControl w:val="0"/>
        <w:suppressAutoHyphens/>
        <w:autoSpaceDE w:val="0"/>
        <w:spacing w:after="0" w:line="240" w:lineRule="auto"/>
        <w:rPr>
          <w:rFonts w:eastAsia="Lucida Sans Unicode" w:cs="Times New Roman"/>
          <w:bCs/>
          <w:kern w:val="1"/>
          <w:sz w:val="24"/>
          <w:szCs w:val="24"/>
        </w:rPr>
      </w:pPr>
    </w:p>
    <w:p w14:paraId="6E557362" w14:textId="77777777" w:rsidR="00C1614E" w:rsidRPr="00E336F0" w:rsidRDefault="00C1614E" w:rsidP="00C1614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bCs/>
          <w:kern w:val="1"/>
          <w:sz w:val="24"/>
          <w:szCs w:val="24"/>
        </w:rPr>
      </w:pPr>
      <w:r w:rsidRPr="00E336F0">
        <w:rPr>
          <w:rFonts w:eastAsia="Lucida Sans Unicode" w:cs="Times New Roman"/>
          <w:bCs/>
          <w:kern w:val="1"/>
          <w:sz w:val="24"/>
          <w:szCs w:val="24"/>
        </w:rPr>
        <w:tab/>
      </w:r>
    </w:p>
    <w:p w14:paraId="0D82B696" w14:textId="77777777" w:rsidR="005C67C1" w:rsidRPr="00E336F0" w:rsidRDefault="005C67C1" w:rsidP="00745092">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contextualSpacing/>
        <w:rPr>
          <w:rFonts w:eastAsia="Lucida Sans Unicode" w:cs="Times New Roman"/>
          <w:kern w:val="1"/>
          <w:sz w:val="24"/>
          <w:szCs w:val="24"/>
        </w:rPr>
      </w:pPr>
    </w:p>
    <w:p w14:paraId="6AA35C13" w14:textId="5DB9B148" w:rsidR="00C1614E" w:rsidRPr="00E336F0" w:rsidRDefault="003031D9" w:rsidP="00AA7312">
      <w:pPr>
        <w:pStyle w:val="Overskrift3"/>
        <w:rPr>
          <w:rFonts w:eastAsia="Lucida Sans Unicode"/>
        </w:rPr>
      </w:pPr>
      <w:r>
        <w:rPr>
          <w:rFonts w:eastAsia="Lucida Sans Unicode"/>
        </w:rPr>
        <w:t>3</w:t>
      </w:r>
      <w:r w:rsidR="00C1614E" w:rsidRPr="00E336F0">
        <w:rPr>
          <w:rFonts w:eastAsia="Lucida Sans Unicode"/>
        </w:rPr>
        <w:t>.</w:t>
      </w:r>
      <w:r>
        <w:rPr>
          <w:rFonts w:eastAsia="Lucida Sans Unicode"/>
        </w:rPr>
        <w:t>2</w:t>
      </w:r>
      <w:r w:rsidR="00C1614E" w:rsidRPr="00E336F0">
        <w:rPr>
          <w:rFonts w:eastAsia="Lucida Sans Unicode"/>
        </w:rPr>
        <w:t>.1 Restaurering av kulturmark</w:t>
      </w:r>
    </w:p>
    <w:p w14:paraId="601F4B3B" w14:textId="77777777" w:rsidR="002C4671" w:rsidRDefault="002C4671" w:rsidP="000424F7">
      <w:pPr>
        <w:widowControl w:val="0"/>
        <w:suppressAutoHyphens/>
        <w:autoSpaceDE w:val="0"/>
        <w:spacing w:after="0" w:line="240" w:lineRule="auto"/>
        <w:rPr>
          <w:rFonts w:eastAsia="Lucida Sans Unicode" w:cs="Times New Roman"/>
          <w:kern w:val="1"/>
          <w:sz w:val="24"/>
          <w:szCs w:val="24"/>
        </w:rPr>
      </w:pPr>
    </w:p>
    <w:p w14:paraId="2B95EE67" w14:textId="77777777" w:rsidR="003154AD" w:rsidRDefault="003154AD" w:rsidP="000424F7">
      <w:pPr>
        <w:widowControl w:val="0"/>
        <w:suppressAutoHyphens/>
        <w:autoSpaceDE w:val="0"/>
        <w:spacing w:after="0" w:line="240" w:lineRule="auto"/>
        <w:rPr>
          <w:rFonts w:eastAsia="Lucida Sans Unicode" w:cs="Times New Roman"/>
          <w:kern w:val="1"/>
          <w:sz w:val="24"/>
          <w:szCs w:val="24"/>
        </w:rPr>
      </w:pPr>
      <w:r>
        <w:rPr>
          <w:rFonts w:eastAsia="Lucida Sans Unicode" w:cs="Times New Roman"/>
          <w:noProof/>
          <w:kern w:val="1"/>
          <w:sz w:val="24"/>
          <w:szCs w:val="24"/>
          <w:lang w:eastAsia="nb-NO"/>
        </w:rPr>
        <w:drawing>
          <wp:inline distT="0" distB="0" distL="0" distR="0" wp14:anchorId="57AECE95" wp14:editId="6837FFC5">
            <wp:extent cx="5760720" cy="3839542"/>
            <wp:effectExtent l="0" t="0" r="0" b="8890"/>
            <wp:docPr id="5" name="Bilde 5" descr="C:\Users\Public\Pictures\kultu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kulturmar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9542"/>
                    </a:xfrm>
                    <a:prstGeom prst="rect">
                      <a:avLst/>
                    </a:prstGeom>
                    <a:noFill/>
                    <a:ln>
                      <a:noFill/>
                    </a:ln>
                  </pic:spPr>
                </pic:pic>
              </a:graphicData>
            </a:graphic>
          </wp:inline>
        </w:drawing>
      </w:r>
    </w:p>
    <w:p w14:paraId="31E7A256" w14:textId="77777777" w:rsidR="00D87DEB" w:rsidRPr="006B4AAE" w:rsidRDefault="00D87DEB" w:rsidP="000424F7">
      <w:pPr>
        <w:widowControl w:val="0"/>
        <w:suppressAutoHyphens/>
        <w:autoSpaceDE w:val="0"/>
        <w:spacing w:after="0" w:line="240" w:lineRule="auto"/>
        <w:rPr>
          <w:rFonts w:eastAsia="Lucida Sans Unicode" w:cs="Times New Roman"/>
          <w:bCs/>
          <w:i/>
          <w:kern w:val="1"/>
          <w:sz w:val="24"/>
          <w:szCs w:val="24"/>
        </w:rPr>
      </w:pPr>
      <w:r w:rsidRPr="006B4AAE">
        <w:rPr>
          <w:rFonts w:eastAsia="Lucida Sans Unicode" w:cs="Times New Roman"/>
          <w:bCs/>
          <w:i/>
          <w:kern w:val="1"/>
          <w:sz w:val="24"/>
          <w:szCs w:val="24"/>
        </w:rPr>
        <w:t>Kulturmark på Trongmoen. Foto: Øystein Dyrlie</w:t>
      </w:r>
    </w:p>
    <w:p w14:paraId="00502EE4" w14:textId="77777777" w:rsidR="00E15697" w:rsidRDefault="00E15697" w:rsidP="000424F7">
      <w:pPr>
        <w:widowControl w:val="0"/>
        <w:suppressAutoHyphens/>
        <w:autoSpaceDE w:val="0"/>
        <w:spacing w:after="0" w:line="240" w:lineRule="auto"/>
        <w:rPr>
          <w:rFonts w:eastAsia="Lucida Sans Unicode" w:cs="Times New Roman"/>
          <w:b/>
          <w:i/>
          <w:kern w:val="1"/>
          <w:sz w:val="24"/>
          <w:szCs w:val="24"/>
        </w:rPr>
      </w:pPr>
    </w:p>
    <w:p w14:paraId="15044E4A" w14:textId="350BC20E" w:rsidR="00224285" w:rsidRDefault="008A067A" w:rsidP="00224285">
      <w:pPr>
        <w:widowControl w:val="0"/>
        <w:suppressAutoHyphens/>
        <w:autoSpaceDE w:val="0"/>
        <w:spacing w:after="0" w:line="240" w:lineRule="auto"/>
        <w:rPr>
          <w:rFonts w:eastAsia="Lucida Sans Unicode" w:cs="Times New Roman"/>
          <w:bCs/>
          <w:iCs/>
          <w:kern w:val="1"/>
          <w:sz w:val="24"/>
          <w:szCs w:val="24"/>
        </w:rPr>
      </w:pPr>
      <w:r>
        <w:rPr>
          <w:rFonts w:eastAsia="Lucida Sans Unicode" w:cs="Times New Roman"/>
          <w:bCs/>
          <w:iCs/>
          <w:kern w:val="1"/>
          <w:sz w:val="24"/>
          <w:szCs w:val="24"/>
        </w:rPr>
        <w:t>Formålet med tilskuddet er istandsetting og gjenbruk av verdifull</w:t>
      </w:r>
      <w:r w:rsidR="00630605">
        <w:rPr>
          <w:rFonts w:eastAsia="Lucida Sans Unicode" w:cs="Times New Roman"/>
          <w:bCs/>
          <w:iCs/>
          <w:kern w:val="1"/>
          <w:sz w:val="24"/>
          <w:szCs w:val="24"/>
        </w:rPr>
        <w:t xml:space="preserve"> kulturmark</w:t>
      </w:r>
      <w:r>
        <w:rPr>
          <w:rFonts w:eastAsia="Lucida Sans Unicode" w:cs="Times New Roman"/>
          <w:bCs/>
          <w:iCs/>
          <w:kern w:val="1"/>
          <w:sz w:val="24"/>
          <w:szCs w:val="24"/>
        </w:rPr>
        <w:t>.</w:t>
      </w:r>
      <w:r w:rsidR="00224285" w:rsidRPr="00224285">
        <w:rPr>
          <w:rFonts w:eastAsia="Lucida Sans Unicode" w:cs="Times New Roman"/>
          <w:bCs/>
          <w:iCs/>
          <w:kern w:val="1"/>
          <w:sz w:val="24"/>
          <w:szCs w:val="24"/>
        </w:rPr>
        <w:t xml:space="preserve"> </w:t>
      </w:r>
      <w:r w:rsidR="00630605">
        <w:rPr>
          <w:rFonts w:eastAsia="Lucida Sans Unicode" w:cs="Times New Roman"/>
          <w:bCs/>
          <w:iCs/>
          <w:kern w:val="1"/>
          <w:sz w:val="24"/>
          <w:szCs w:val="24"/>
        </w:rPr>
        <w:t>I tillegg til verdien for biologisk mangfold, landskapsestetikk mm., gir også økt bruk av beiter som regel bedret økonomi i den ordinære drifta.</w:t>
      </w:r>
    </w:p>
    <w:p w14:paraId="596CEC85" w14:textId="77777777" w:rsidR="00630605" w:rsidRDefault="00630605" w:rsidP="00224285">
      <w:pPr>
        <w:widowControl w:val="0"/>
        <w:suppressAutoHyphens/>
        <w:autoSpaceDE w:val="0"/>
        <w:spacing w:after="0" w:line="240" w:lineRule="auto"/>
        <w:rPr>
          <w:rFonts w:eastAsia="Lucida Sans Unicode" w:cs="Times New Roman"/>
          <w:bCs/>
          <w:iCs/>
          <w:kern w:val="1"/>
          <w:sz w:val="24"/>
          <w:szCs w:val="24"/>
        </w:rPr>
      </w:pPr>
    </w:p>
    <w:p w14:paraId="6A7E70CC" w14:textId="77777777" w:rsidR="00630605" w:rsidRPr="00630605" w:rsidRDefault="00630605" w:rsidP="00630605">
      <w:pPr>
        <w:widowControl w:val="0"/>
        <w:suppressAutoHyphens/>
        <w:autoSpaceDE w:val="0"/>
        <w:spacing w:after="0" w:line="240" w:lineRule="auto"/>
        <w:rPr>
          <w:rFonts w:eastAsia="Lucida Sans Unicode" w:cs="Times New Roman"/>
          <w:bCs/>
          <w:iCs/>
          <w:kern w:val="1"/>
          <w:sz w:val="24"/>
          <w:szCs w:val="24"/>
        </w:rPr>
      </w:pPr>
      <w:r w:rsidRPr="00630605">
        <w:rPr>
          <w:rFonts w:eastAsia="Lucida Sans Unicode" w:cs="Times New Roman"/>
          <w:bCs/>
          <w:iCs/>
          <w:kern w:val="1"/>
          <w:sz w:val="24"/>
          <w:szCs w:val="24"/>
        </w:rPr>
        <w:t>De innkomne søknadene skal bli prioritert ut fra følgende kriterier:</w:t>
      </w:r>
    </w:p>
    <w:p w14:paraId="0FBA30C8" w14:textId="77777777" w:rsidR="00630605" w:rsidRPr="00630605" w:rsidRDefault="00630605" w:rsidP="00630605">
      <w:pPr>
        <w:widowControl w:val="0"/>
        <w:numPr>
          <w:ilvl w:val="0"/>
          <w:numId w:val="10"/>
        </w:numPr>
        <w:suppressAutoHyphens/>
        <w:autoSpaceDE w:val="0"/>
        <w:spacing w:after="0" w:line="240" w:lineRule="auto"/>
        <w:rPr>
          <w:rFonts w:eastAsia="Lucida Sans Unicode" w:cs="Times New Roman"/>
          <w:bCs/>
          <w:iCs/>
          <w:kern w:val="1"/>
          <w:sz w:val="24"/>
          <w:szCs w:val="24"/>
        </w:rPr>
      </w:pPr>
      <w:r w:rsidRPr="00630605">
        <w:rPr>
          <w:rFonts w:eastAsia="Lucida Sans Unicode" w:cs="Times New Roman"/>
          <w:bCs/>
          <w:iCs/>
          <w:kern w:val="1"/>
          <w:sz w:val="24"/>
          <w:szCs w:val="24"/>
        </w:rPr>
        <w:t>Muligheten for aktiv bruk av arealene</w:t>
      </w:r>
    </w:p>
    <w:p w14:paraId="74EE26FE" w14:textId="77777777" w:rsidR="00630605" w:rsidRPr="00630605" w:rsidRDefault="00630605" w:rsidP="00630605">
      <w:pPr>
        <w:widowControl w:val="0"/>
        <w:numPr>
          <w:ilvl w:val="0"/>
          <w:numId w:val="10"/>
        </w:numPr>
        <w:suppressAutoHyphens/>
        <w:autoSpaceDE w:val="0"/>
        <w:spacing w:after="0" w:line="240" w:lineRule="auto"/>
        <w:rPr>
          <w:rFonts w:eastAsia="Lucida Sans Unicode" w:cs="Times New Roman"/>
          <w:bCs/>
          <w:iCs/>
          <w:kern w:val="1"/>
          <w:sz w:val="24"/>
          <w:szCs w:val="24"/>
        </w:rPr>
      </w:pPr>
      <w:r w:rsidRPr="00630605">
        <w:rPr>
          <w:rFonts w:eastAsia="Lucida Sans Unicode" w:cs="Times New Roman"/>
          <w:bCs/>
          <w:iCs/>
          <w:kern w:val="1"/>
          <w:sz w:val="24"/>
          <w:szCs w:val="24"/>
        </w:rPr>
        <w:t>Helhetlig kulturlandskap</w:t>
      </w:r>
    </w:p>
    <w:p w14:paraId="6F5AE345" w14:textId="77777777" w:rsidR="00630605" w:rsidRPr="00630605" w:rsidRDefault="00630605" w:rsidP="00630605">
      <w:pPr>
        <w:widowControl w:val="0"/>
        <w:numPr>
          <w:ilvl w:val="0"/>
          <w:numId w:val="10"/>
        </w:numPr>
        <w:suppressAutoHyphens/>
        <w:autoSpaceDE w:val="0"/>
        <w:spacing w:after="0" w:line="240" w:lineRule="auto"/>
        <w:rPr>
          <w:rFonts w:eastAsia="Lucida Sans Unicode" w:cs="Times New Roman"/>
          <w:bCs/>
          <w:iCs/>
          <w:kern w:val="1"/>
          <w:sz w:val="24"/>
          <w:szCs w:val="24"/>
        </w:rPr>
      </w:pPr>
      <w:r w:rsidRPr="00630605">
        <w:rPr>
          <w:rFonts w:eastAsia="Lucida Sans Unicode" w:cs="Times New Roman"/>
          <w:bCs/>
          <w:iCs/>
          <w:kern w:val="1"/>
          <w:sz w:val="24"/>
          <w:szCs w:val="24"/>
        </w:rPr>
        <w:t>Biologisk mangfold</w:t>
      </w:r>
    </w:p>
    <w:p w14:paraId="0CCDB7CB" w14:textId="77777777" w:rsidR="00630605" w:rsidRPr="00630605" w:rsidRDefault="00630605" w:rsidP="00630605">
      <w:pPr>
        <w:widowControl w:val="0"/>
        <w:numPr>
          <w:ilvl w:val="0"/>
          <w:numId w:val="10"/>
        </w:numPr>
        <w:suppressAutoHyphens/>
        <w:autoSpaceDE w:val="0"/>
        <w:spacing w:after="0" w:line="240" w:lineRule="auto"/>
        <w:rPr>
          <w:rFonts w:eastAsia="Lucida Sans Unicode" w:cs="Times New Roman"/>
          <w:bCs/>
          <w:iCs/>
          <w:kern w:val="1"/>
          <w:sz w:val="24"/>
          <w:szCs w:val="24"/>
        </w:rPr>
      </w:pPr>
      <w:r w:rsidRPr="00630605">
        <w:rPr>
          <w:rFonts w:eastAsia="Lucida Sans Unicode" w:cs="Times New Roman"/>
          <w:bCs/>
          <w:iCs/>
          <w:kern w:val="1"/>
          <w:sz w:val="24"/>
          <w:szCs w:val="24"/>
        </w:rPr>
        <w:t xml:space="preserve">Landskapsestetikk, synlighet fra ferdselsårer </w:t>
      </w:r>
    </w:p>
    <w:p w14:paraId="4B10A59C" w14:textId="77777777" w:rsidR="00630605" w:rsidRPr="00630605" w:rsidRDefault="00630605" w:rsidP="00630605">
      <w:pPr>
        <w:widowControl w:val="0"/>
        <w:numPr>
          <w:ilvl w:val="0"/>
          <w:numId w:val="10"/>
        </w:numPr>
        <w:suppressAutoHyphens/>
        <w:autoSpaceDE w:val="0"/>
        <w:spacing w:after="0" w:line="240" w:lineRule="auto"/>
        <w:rPr>
          <w:rFonts w:eastAsia="Lucida Sans Unicode" w:cs="Times New Roman"/>
          <w:bCs/>
          <w:iCs/>
          <w:kern w:val="1"/>
          <w:sz w:val="24"/>
          <w:szCs w:val="24"/>
        </w:rPr>
      </w:pPr>
      <w:r w:rsidRPr="00630605">
        <w:rPr>
          <w:rFonts w:eastAsia="Lucida Sans Unicode" w:cs="Times New Roman"/>
          <w:bCs/>
          <w:iCs/>
          <w:kern w:val="1"/>
          <w:sz w:val="24"/>
          <w:szCs w:val="24"/>
        </w:rPr>
        <w:t>Betydning for friluftsliv og reiseliv</w:t>
      </w:r>
    </w:p>
    <w:p w14:paraId="0B44037D" w14:textId="77777777" w:rsidR="00630605" w:rsidRDefault="00630605" w:rsidP="00224285">
      <w:pPr>
        <w:widowControl w:val="0"/>
        <w:suppressAutoHyphens/>
        <w:autoSpaceDE w:val="0"/>
        <w:spacing w:after="0" w:line="240" w:lineRule="auto"/>
        <w:rPr>
          <w:rFonts w:eastAsia="Lucida Sans Unicode" w:cs="Times New Roman"/>
          <w:bCs/>
          <w:iCs/>
          <w:kern w:val="1"/>
          <w:sz w:val="24"/>
          <w:szCs w:val="24"/>
        </w:rPr>
      </w:pPr>
    </w:p>
    <w:p w14:paraId="265471B3" w14:textId="67D10E40" w:rsidR="00630605" w:rsidRPr="00630605" w:rsidRDefault="00630605" w:rsidP="00630605">
      <w:pPr>
        <w:widowControl w:val="0"/>
        <w:suppressAutoHyphens/>
        <w:autoSpaceDE w:val="0"/>
        <w:spacing w:after="0" w:line="240" w:lineRule="auto"/>
        <w:rPr>
          <w:rFonts w:eastAsia="Lucida Sans Unicode" w:cs="Times New Roman"/>
          <w:bCs/>
          <w:iCs/>
          <w:kern w:val="1"/>
          <w:sz w:val="24"/>
          <w:szCs w:val="24"/>
        </w:rPr>
      </w:pPr>
      <w:r w:rsidRPr="00630605">
        <w:rPr>
          <w:rFonts w:eastAsia="Lucida Sans Unicode" w:cs="Times New Roman"/>
          <w:bCs/>
          <w:iCs/>
          <w:kern w:val="1"/>
          <w:sz w:val="24"/>
          <w:szCs w:val="24"/>
        </w:rPr>
        <w:t>Det kan gis tilskudd til rydding og fellin</w:t>
      </w:r>
      <w:r w:rsidR="0065163F">
        <w:rPr>
          <w:rFonts w:eastAsia="Lucida Sans Unicode" w:cs="Times New Roman"/>
          <w:bCs/>
          <w:iCs/>
          <w:kern w:val="1"/>
          <w:sz w:val="24"/>
          <w:szCs w:val="24"/>
        </w:rPr>
        <w:t>g, og</w:t>
      </w:r>
      <w:r w:rsidRPr="00630605">
        <w:rPr>
          <w:rFonts w:eastAsia="Lucida Sans Unicode" w:cs="Times New Roman"/>
          <w:bCs/>
          <w:iCs/>
          <w:kern w:val="1"/>
          <w:sz w:val="24"/>
          <w:szCs w:val="24"/>
        </w:rPr>
        <w:t xml:space="preserve"> bruk av beitepusser hvor dette er aktuelt. Det kan også gis tilskudd til inngjerding, herunder både fysiske gjerder og elektronisk inngjerding med No </w:t>
      </w:r>
      <w:proofErr w:type="spellStart"/>
      <w:r w:rsidRPr="00630605">
        <w:rPr>
          <w:rFonts w:eastAsia="Lucida Sans Unicode" w:cs="Times New Roman"/>
          <w:bCs/>
          <w:iCs/>
          <w:kern w:val="1"/>
          <w:sz w:val="24"/>
          <w:szCs w:val="24"/>
        </w:rPr>
        <w:t>Fence</w:t>
      </w:r>
      <w:proofErr w:type="spellEnd"/>
      <w:r w:rsidRPr="00630605">
        <w:rPr>
          <w:rFonts w:eastAsia="Lucida Sans Unicode" w:cs="Times New Roman"/>
          <w:bCs/>
          <w:iCs/>
          <w:kern w:val="1"/>
          <w:sz w:val="24"/>
          <w:szCs w:val="24"/>
        </w:rPr>
        <w:t xml:space="preserve">. </w:t>
      </w:r>
    </w:p>
    <w:p w14:paraId="67288736" w14:textId="77777777" w:rsidR="00630605" w:rsidRDefault="00630605" w:rsidP="00224285">
      <w:pPr>
        <w:widowControl w:val="0"/>
        <w:suppressAutoHyphens/>
        <w:autoSpaceDE w:val="0"/>
        <w:spacing w:after="0" w:line="240" w:lineRule="auto"/>
        <w:rPr>
          <w:rFonts w:eastAsia="Lucida Sans Unicode" w:cs="Times New Roman"/>
          <w:bCs/>
          <w:iCs/>
          <w:kern w:val="1"/>
          <w:sz w:val="24"/>
          <w:szCs w:val="24"/>
        </w:rPr>
      </w:pPr>
    </w:p>
    <w:p w14:paraId="60C0215B" w14:textId="42139DDF" w:rsidR="00DD6ED7" w:rsidRPr="00DD6ED7" w:rsidRDefault="00DD6ED7" w:rsidP="00DD6ED7">
      <w:pPr>
        <w:widowControl w:val="0"/>
        <w:suppressAutoHyphens/>
        <w:autoSpaceDE w:val="0"/>
        <w:spacing w:after="0" w:line="240" w:lineRule="auto"/>
        <w:rPr>
          <w:rFonts w:eastAsia="Lucida Sans Unicode" w:cs="Times New Roman"/>
          <w:bCs/>
          <w:iCs/>
          <w:kern w:val="1"/>
          <w:sz w:val="24"/>
          <w:szCs w:val="24"/>
        </w:rPr>
      </w:pPr>
      <w:r>
        <w:rPr>
          <w:rFonts w:eastAsia="Lucida Sans Unicode" w:cs="Times New Roman"/>
          <w:bCs/>
          <w:iCs/>
          <w:kern w:val="1"/>
          <w:sz w:val="24"/>
          <w:szCs w:val="24"/>
        </w:rPr>
        <w:t xml:space="preserve">Spesielt for beitepregede lokaliteter vil det gjerne være en glidende overgang mot ren skogsmark. </w:t>
      </w:r>
      <w:r w:rsidR="00191400">
        <w:rPr>
          <w:rFonts w:eastAsia="Lucida Sans Unicode" w:cs="Times New Roman"/>
          <w:bCs/>
          <w:iCs/>
          <w:kern w:val="1"/>
          <w:sz w:val="24"/>
          <w:szCs w:val="24"/>
        </w:rPr>
        <w:t>Dette gjelder både beiteskoger som har vært eks</w:t>
      </w:r>
      <w:r w:rsidR="00C67708">
        <w:rPr>
          <w:rFonts w:eastAsia="Lucida Sans Unicode" w:cs="Times New Roman"/>
          <w:bCs/>
          <w:iCs/>
          <w:kern w:val="1"/>
          <w:sz w:val="24"/>
          <w:szCs w:val="24"/>
        </w:rPr>
        <w:t>t</w:t>
      </w:r>
      <w:r w:rsidR="00191400">
        <w:rPr>
          <w:rFonts w:eastAsia="Lucida Sans Unicode" w:cs="Times New Roman"/>
          <w:bCs/>
          <w:iCs/>
          <w:kern w:val="1"/>
          <w:sz w:val="24"/>
          <w:szCs w:val="24"/>
        </w:rPr>
        <w:t>en</w:t>
      </w:r>
      <w:r w:rsidR="00C67708">
        <w:rPr>
          <w:rFonts w:eastAsia="Lucida Sans Unicode" w:cs="Times New Roman"/>
          <w:bCs/>
          <w:iCs/>
          <w:kern w:val="1"/>
          <w:sz w:val="24"/>
          <w:szCs w:val="24"/>
        </w:rPr>
        <w:t>s</w:t>
      </w:r>
      <w:r w:rsidR="00191400">
        <w:rPr>
          <w:rFonts w:eastAsia="Lucida Sans Unicode" w:cs="Times New Roman"/>
          <w:bCs/>
          <w:iCs/>
          <w:kern w:val="1"/>
          <w:sz w:val="24"/>
          <w:szCs w:val="24"/>
        </w:rPr>
        <w:t>iv</w:t>
      </w:r>
      <w:r w:rsidR="00C67708">
        <w:rPr>
          <w:rFonts w:eastAsia="Lucida Sans Unicode" w:cs="Times New Roman"/>
          <w:bCs/>
          <w:iCs/>
          <w:kern w:val="1"/>
          <w:sz w:val="24"/>
          <w:szCs w:val="24"/>
        </w:rPr>
        <w:t>t</w:t>
      </w:r>
      <w:r w:rsidR="00191400">
        <w:rPr>
          <w:rFonts w:eastAsia="Lucida Sans Unicode" w:cs="Times New Roman"/>
          <w:bCs/>
          <w:iCs/>
          <w:kern w:val="1"/>
          <w:sz w:val="24"/>
          <w:szCs w:val="24"/>
        </w:rPr>
        <w:t xml:space="preserve"> brukt i utgangspunktet og jordbruksarealer som har over tid har vokst til med skog. </w:t>
      </w:r>
      <w:r w:rsidR="00C67708">
        <w:rPr>
          <w:rFonts w:eastAsia="Lucida Sans Unicode" w:cs="Times New Roman"/>
          <w:bCs/>
          <w:iCs/>
          <w:kern w:val="1"/>
          <w:sz w:val="24"/>
          <w:szCs w:val="24"/>
        </w:rPr>
        <w:t>Mange slike områder vil etter hvert utvikle seg til rike løvskoger i ulike utforminger.</w:t>
      </w:r>
      <w:r w:rsidR="00630605">
        <w:rPr>
          <w:rFonts w:eastAsia="Lucida Sans Unicode" w:cs="Times New Roman"/>
          <w:bCs/>
          <w:iCs/>
          <w:kern w:val="1"/>
          <w:sz w:val="24"/>
          <w:szCs w:val="24"/>
        </w:rPr>
        <w:t xml:space="preserve"> Dette skal det tas hensyn til ved restaurering/reetablering av kulturmark. </w:t>
      </w:r>
      <w:r w:rsidRPr="00DD6ED7">
        <w:rPr>
          <w:rFonts w:eastAsia="Lucida Sans Unicode" w:cs="Times New Roman"/>
          <w:bCs/>
          <w:iCs/>
          <w:kern w:val="1"/>
          <w:sz w:val="24"/>
          <w:szCs w:val="24"/>
        </w:rPr>
        <w:t xml:space="preserve">Før det gis tilskudd til restaurering skal det </w:t>
      </w:r>
      <w:r w:rsidR="00630605">
        <w:rPr>
          <w:rFonts w:eastAsia="Lucida Sans Unicode" w:cs="Times New Roman"/>
          <w:bCs/>
          <w:iCs/>
          <w:kern w:val="1"/>
          <w:sz w:val="24"/>
          <w:szCs w:val="24"/>
        </w:rPr>
        <w:t xml:space="preserve">også </w:t>
      </w:r>
      <w:r w:rsidRPr="00DD6ED7">
        <w:rPr>
          <w:rFonts w:eastAsia="Lucida Sans Unicode" w:cs="Times New Roman"/>
          <w:bCs/>
          <w:iCs/>
          <w:kern w:val="1"/>
          <w:sz w:val="24"/>
          <w:szCs w:val="24"/>
        </w:rPr>
        <w:t xml:space="preserve">vurderes om arealene er mer egnet til omdisponering til skogbruksformål. Dette gjelder spesielt for trivielle lokaliteter hvor gjengroingen er kommet langt, eller arealene er inneklemt mellom plantefelt. </w:t>
      </w:r>
      <w:r w:rsidR="00630605">
        <w:rPr>
          <w:rFonts w:eastAsia="Lucida Sans Unicode" w:cs="Times New Roman"/>
          <w:bCs/>
          <w:iCs/>
          <w:kern w:val="1"/>
          <w:sz w:val="24"/>
          <w:szCs w:val="24"/>
        </w:rPr>
        <w:t xml:space="preserve">I følge SMIL-forskriften </w:t>
      </w:r>
      <w:r w:rsidRPr="00DD6ED7">
        <w:rPr>
          <w:rFonts w:eastAsia="Lucida Sans Unicode" w:cs="Times New Roman"/>
          <w:bCs/>
          <w:iCs/>
          <w:kern w:val="1"/>
          <w:sz w:val="24"/>
          <w:szCs w:val="24"/>
        </w:rPr>
        <w:t xml:space="preserve">skal </w:t>
      </w:r>
      <w:r w:rsidR="00630605">
        <w:rPr>
          <w:rFonts w:eastAsia="Lucida Sans Unicode" w:cs="Times New Roman"/>
          <w:bCs/>
          <w:iCs/>
          <w:kern w:val="1"/>
          <w:sz w:val="24"/>
          <w:szCs w:val="24"/>
        </w:rPr>
        <w:t xml:space="preserve">det </w:t>
      </w:r>
      <w:r w:rsidRPr="00DD6ED7">
        <w:rPr>
          <w:rFonts w:eastAsia="Lucida Sans Unicode" w:cs="Times New Roman"/>
          <w:bCs/>
          <w:iCs/>
          <w:kern w:val="1"/>
          <w:sz w:val="24"/>
          <w:szCs w:val="24"/>
        </w:rPr>
        <w:t xml:space="preserve">normalt ikke gis SMIL-midler på tidligere kulturmark som allerede er omdisponert til barskog. </w:t>
      </w:r>
    </w:p>
    <w:p w14:paraId="5F45603A" w14:textId="77777777" w:rsidR="00DD6ED7" w:rsidRDefault="00DD6ED7" w:rsidP="00224285">
      <w:pPr>
        <w:widowControl w:val="0"/>
        <w:suppressAutoHyphens/>
        <w:autoSpaceDE w:val="0"/>
        <w:spacing w:after="0" w:line="240" w:lineRule="auto"/>
        <w:rPr>
          <w:rFonts w:eastAsia="Lucida Sans Unicode" w:cs="Times New Roman"/>
          <w:bCs/>
          <w:iCs/>
          <w:kern w:val="1"/>
          <w:sz w:val="24"/>
          <w:szCs w:val="24"/>
        </w:rPr>
      </w:pPr>
    </w:p>
    <w:p w14:paraId="45984C9F" w14:textId="1F320ECE" w:rsidR="00224285" w:rsidRPr="00224285" w:rsidRDefault="00224285" w:rsidP="00224285">
      <w:pPr>
        <w:widowControl w:val="0"/>
        <w:suppressAutoHyphens/>
        <w:autoSpaceDE w:val="0"/>
        <w:spacing w:after="0" w:line="240" w:lineRule="auto"/>
        <w:rPr>
          <w:rFonts w:eastAsia="Lucida Sans Unicode" w:cs="Times New Roman"/>
          <w:bCs/>
          <w:iCs/>
          <w:kern w:val="1"/>
          <w:sz w:val="24"/>
          <w:szCs w:val="24"/>
        </w:rPr>
      </w:pPr>
      <w:r w:rsidRPr="00224285">
        <w:rPr>
          <w:rFonts w:eastAsia="Lucida Sans Unicode" w:cs="Times New Roman"/>
          <w:bCs/>
          <w:iCs/>
          <w:kern w:val="1"/>
          <w:sz w:val="24"/>
          <w:szCs w:val="24"/>
        </w:rPr>
        <w:t>Ved restaurering av beitebetingede kulturmarkstyper, skal sannsynligheten for nødvendig beitetrykk vurderes nøye. I så måte prioritere</w:t>
      </w:r>
      <w:r>
        <w:rPr>
          <w:rFonts w:eastAsia="Lucida Sans Unicode" w:cs="Times New Roman"/>
          <w:bCs/>
          <w:iCs/>
          <w:kern w:val="1"/>
          <w:sz w:val="24"/>
          <w:szCs w:val="24"/>
        </w:rPr>
        <w:t>s</w:t>
      </w:r>
      <w:r w:rsidRPr="00224285">
        <w:rPr>
          <w:rFonts w:eastAsia="Lucida Sans Unicode" w:cs="Times New Roman"/>
          <w:bCs/>
          <w:iCs/>
          <w:kern w:val="1"/>
          <w:sz w:val="24"/>
          <w:szCs w:val="24"/>
        </w:rPr>
        <w:t xml:space="preserve"> prosjekter som legger opp til beitesamarbeid i innmarksbeiter</w:t>
      </w:r>
      <w:r>
        <w:rPr>
          <w:rFonts w:eastAsia="Lucida Sans Unicode" w:cs="Times New Roman"/>
          <w:bCs/>
          <w:iCs/>
          <w:kern w:val="1"/>
          <w:sz w:val="24"/>
          <w:szCs w:val="24"/>
        </w:rPr>
        <w:t>, slike søknader samordnes med ordningen Tilskudd til til</w:t>
      </w:r>
      <w:r w:rsidR="00FB3C3E">
        <w:rPr>
          <w:rFonts w:eastAsia="Lucida Sans Unicode" w:cs="Times New Roman"/>
          <w:bCs/>
          <w:iCs/>
          <w:kern w:val="1"/>
          <w:sz w:val="24"/>
          <w:szCs w:val="24"/>
        </w:rPr>
        <w:t>t</w:t>
      </w:r>
      <w:r>
        <w:rPr>
          <w:rFonts w:eastAsia="Lucida Sans Unicode" w:cs="Times New Roman"/>
          <w:bCs/>
          <w:iCs/>
          <w:kern w:val="1"/>
          <w:sz w:val="24"/>
          <w:szCs w:val="24"/>
        </w:rPr>
        <w:t>ak i beiteområder.</w:t>
      </w:r>
    </w:p>
    <w:p w14:paraId="124FBB65" w14:textId="77777777" w:rsidR="00224285" w:rsidRDefault="00224285" w:rsidP="00224285">
      <w:pPr>
        <w:widowControl w:val="0"/>
        <w:suppressAutoHyphens/>
        <w:autoSpaceDE w:val="0"/>
        <w:spacing w:after="0" w:line="240" w:lineRule="auto"/>
        <w:rPr>
          <w:rFonts w:eastAsia="Lucida Sans Unicode" w:cs="Times New Roman"/>
          <w:bCs/>
          <w:iCs/>
          <w:kern w:val="1"/>
          <w:sz w:val="24"/>
          <w:szCs w:val="24"/>
        </w:rPr>
      </w:pPr>
    </w:p>
    <w:p w14:paraId="59BB7273" w14:textId="6C7B8854" w:rsidR="00224285" w:rsidRDefault="00224285" w:rsidP="00B00B3F">
      <w:pPr>
        <w:widowControl w:val="0"/>
        <w:suppressAutoHyphens/>
        <w:autoSpaceDE w:val="0"/>
        <w:spacing w:after="0" w:line="240" w:lineRule="auto"/>
        <w:rPr>
          <w:rFonts w:eastAsia="Lucida Sans Unicode" w:cs="Times New Roman"/>
          <w:bCs/>
          <w:iCs/>
          <w:kern w:val="1"/>
          <w:sz w:val="24"/>
          <w:szCs w:val="24"/>
        </w:rPr>
      </w:pPr>
      <w:r w:rsidRPr="00224285">
        <w:rPr>
          <w:rFonts w:eastAsia="Lucida Sans Unicode" w:cs="Times New Roman"/>
          <w:bCs/>
          <w:iCs/>
          <w:kern w:val="1"/>
          <w:sz w:val="24"/>
          <w:szCs w:val="24"/>
        </w:rPr>
        <w:t>Det skal ikke gjennomføres tyngre terrenginngrep i områdene. Det må normalt ikke nyttes plantevernmidler. Dette kan fravikes i områder med særlig krevende vegetasjon og biologisk mangfold ikke er en del av begrunnelsen for å gi støtte. Dette bør i så fall skje i form av stubbebehandling og gifthugging. På beitebetinget mark må det ikke spres gjødsel områdene</w:t>
      </w:r>
      <w:r>
        <w:rPr>
          <w:rFonts w:eastAsia="Lucida Sans Unicode" w:cs="Times New Roman"/>
          <w:bCs/>
          <w:iCs/>
          <w:kern w:val="1"/>
          <w:sz w:val="24"/>
          <w:szCs w:val="24"/>
        </w:rPr>
        <w:t>.</w:t>
      </w:r>
    </w:p>
    <w:p w14:paraId="01E7993C" w14:textId="77777777" w:rsidR="00A62C2B" w:rsidRDefault="00A62C2B" w:rsidP="00B00B3F">
      <w:pPr>
        <w:widowControl w:val="0"/>
        <w:suppressAutoHyphens/>
        <w:autoSpaceDE w:val="0"/>
        <w:spacing w:after="0" w:line="240" w:lineRule="auto"/>
        <w:rPr>
          <w:rFonts w:eastAsia="Lucida Sans Unicode" w:cs="Times New Roman"/>
          <w:bCs/>
          <w:iCs/>
          <w:kern w:val="1"/>
          <w:sz w:val="24"/>
          <w:szCs w:val="24"/>
        </w:rPr>
      </w:pPr>
    </w:p>
    <w:p w14:paraId="50B2F05A" w14:textId="0879A938" w:rsidR="00745092" w:rsidRPr="0065163F" w:rsidRDefault="005C51AA" w:rsidP="0065163F">
      <w:pPr>
        <w:widowControl w:val="0"/>
        <w:suppressAutoHyphens/>
        <w:autoSpaceDE w:val="0"/>
        <w:spacing w:after="0" w:line="240" w:lineRule="auto"/>
        <w:rPr>
          <w:rFonts w:eastAsia="Lucida Sans Unicode" w:cs="Times New Roman"/>
          <w:bCs/>
          <w:iCs/>
          <w:kern w:val="1"/>
          <w:sz w:val="24"/>
          <w:szCs w:val="24"/>
        </w:rPr>
      </w:pPr>
      <w:r w:rsidRPr="005C51AA">
        <w:rPr>
          <w:noProof/>
        </w:rPr>
        <w:drawing>
          <wp:inline distT="0" distB="0" distL="0" distR="0" wp14:anchorId="4017E030" wp14:editId="265EAF86">
            <wp:extent cx="5760720" cy="1299845"/>
            <wp:effectExtent l="0" t="0" r="0" b="0"/>
            <wp:docPr id="7757196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299845"/>
                    </a:xfrm>
                    <a:prstGeom prst="rect">
                      <a:avLst/>
                    </a:prstGeom>
                    <a:noFill/>
                    <a:ln>
                      <a:noFill/>
                    </a:ln>
                  </pic:spPr>
                </pic:pic>
              </a:graphicData>
            </a:graphic>
          </wp:inline>
        </w:drawing>
      </w:r>
    </w:p>
    <w:p w14:paraId="5A7C1881" w14:textId="77777777" w:rsidR="00776259" w:rsidRDefault="00776259" w:rsidP="00AA7312">
      <w:pPr>
        <w:pStyle w:val="Overskrift3"/>
        <w:rPr>
          <w:rFonts w:asciiTheme="minorHAnsi" w:eastAsia="Lucida Sans Unicode" w:hAnsiTheme="minorHAnsi"/>
          <w:iCs/>
        </w:rPr>
      </w:pPr>
    </w:p>
    <w:p w14:paraId="530FC7E6" w14:textId="07BF8C75" w:rsidR="00B00B3F" w:rsidRDefault="003031D9" w:rsidP="00AA7312">
      <w:pPr>
        <w:pStyle w:val="Overskrift3"/>
        <w:rPr>
          <w:rFonts w:asciiTheme="minorHAnsi" w:eastAsia="Lucida Sans Unicode" w:hAnsiTheme="minorHAnsi"/>
        </w:rPr>
      </w:pPr>
      <w:bookmarkStart w:id="10" w:name="_Hlk151992526"/>
      <w:r>
        <w:rPr>
          <w:rFonts w:asciiTheme="minorHAnsi" w:eastAsia="Lucida Sans Unicode" w:hAnsiTheme="minorHAnsi"/>
          <w:iCs/>
        </w:rPr>
        <w:t>3</w:t>
      </w:r>
      <w:r w:rsidR="00E336F0" w:rsidRPr="00931F2D">
        <w:rPr>
          <w:rFonts w:asciiTheme="minorHAnsi" w:eastAsia="Lucida Sans Unicode" w:hAnsiTheme="minorHAnsi"/>
          <w:iCs/>
        </w:rPr>
        <w:t>.</w:t>
      </w:r>
      <w:r>
        <w:rPr>
          <w:rFonts w:asciiTheme="minorHAnsi" w:eastAsia="Lucida Sans Unicode" w:hAnsiTheme="minorHAnsi"/>
          <w:iCs/>
        </w:rPr>
        <w:t>2</w:t>
      </w:r>
      <w:r w:rsidR="00E336F0" w:rsidRPr="00931F2D">
        <w:rPr>
          <w:rFonts w:asciiTheme="minorHAnsi" w:eastAsia="Lucida Sans Unicode" w:hAnsiTheme="minorHAnsi"/>
          <w:iCs/>
        </w:rPr>
        <w:t>.</w:t>
      </w:r>
      <w:r w:rsidR="00112EAD" w:rsidRPr="00931F2D">
        <w:rPr>
          <w:rFonts w:asciiTheme="minorHAnsi" w:eastAsia="Lucida Sans Unicode" w:hAnsiTheme="minorHAnsi"/>
          <w:iCs/>
        </w:rPr>
        <w:t>2</w:t>
      </w:r>
      <w:r w:rsidR="00C1614E" w:rsidRPr="00931F2D">
        <w:rPr>
          <w:rFonts w:asciiTheme="minorHAnsi" w:eastAsia="Lucida Sans Unicode" w:hAnsiTheme="minorHAnsi"/>
          <w:iCs/>
        </w:rPr>
        <w:t xml:space="preserve"> </w:t>
      </w:r>
      <w:r w:rsidR="00B00B3F" w:rsidRPr="00931F2D">
        <w:rPr>
          <w:rFonts w:asciiTheme="minorHAnsi" w:eastAsia="Lucida Sans Unicode" w:hAnsiTheme="minorHAnsi"/>
        </w:rPr>
        <w:t>Tilskudd til saneri</w:t>
      </w:r>
      <w:r w:rsidR="004841C9" w:rsidRPr="00931F2D">
        <w:rPr>
          <w:rFonts w:asciiTheme="minorHAnsi" w:eastAsia="Lucida Sans Unicode" w:hAnsiTheme="minorHAnsi"/>
        </w:rPr>
        <w:t>ng av gjerder i utmark</w:t>
      </w:r>
      <w:bookmarkEnd w:id="10"/>
      <w:r w:rsidR="00B00B3F" w:rsidRPr="00931F2D">
        <w:rPr>
          <w:rFonts w:asciiTheme="minorHAnsi" w:eastAsia="Lucida Sans Unicode" w:hAnsiTheme="minorHAnsi"/>
        </w:rPr>
        <w:tab/>
      </w:r>
    </w:p>
    <w:p w14:paraId="7B8877A3" w14:textId="77777777" w:rsidR="00E4280F" w:rsidRDefault="00931F2D" w:rsidP="00931F2D">
      <w:pPr>
        <w:rPr>
          <w:rFonts w:eastAsia="Lucida Sans Unicode" w:cstheme="majorBidi"/>
          <w:bCs/>
          <w:iCs/>
          <w:sz w:val="24"/>
          <w:szCs w:val="24"/>
        </w:rPr>
      </w:pPr>
      <w:r w:rsidRPr="00931F2D">
        <w:rPr>
          <w:rFonts w:eastAsia="Lucida Sans Unicode" w:cstheme="majorBidi"/>
          <w:bCs/>
          <w:iCs/>
          <w:sz w:val="24"/>
          <w:szCs w:val="24"/>
        </w:rPr>
        <w:t xml:space="preserve">Mange steder finner en gjerder som ikke lenger har noen funksjon og som derfor ikke blir vedlikeholdt. </w:t>
      </w:r>
      <w:r w:rsidR="00E4280F">
        <w:rPr>
          <w:rFonts w:eastAsia="Lucida Sans Unicode" w:cstheme="majorBidi"/>
          <w:bCs/>
          <w:iCs/>
          <w:sz w:val="24"/>
          <w:szCs w:val="24"/>
        </w:rPr>
        <w:t xml:space="preserve">Både </w:t>
      </w:r>
      <w:r w:rsidRPr="00931F2D">
        <w:rPr>
          <w:rFonts w:eastAsia="Lucida Sans Unicode" w:cstheme="majorBidi"/>
          <w:bCs/>
          <w:iCs/>
          <w:sz w:val="24"/>
          <w:szCs w:val="24"/>
        </w:rPr>
        <w:t>piggtrådgjerder</w:t>
      </w:r>
      <w:r w:rsidR="00E4280F">
        <w:rPr>
          <w:rFonts w:eastAsia="Lucida Sans Unicode" w:cstheme="majorBidi"/>
          <w:bCs/>
          <w:iCs/>
          <w:sz w:val="24"/>
          <w:szCs w:val="24"/>
        </w:rPr>
        <w:t xml:space="preserve"> og </w:t>
      </w:r>
      <w:r w:rsidRPr="00931F2D">
        <w:rPr>
          <w:rFonts w:eastAsia="Lucida Sans Unicode" w:cstheme="majorBidi"/>
          <w:bCs/>
          <w:iCs/>
          <w:sz w:val="24"/>
          <w:szCs w:val="24"/>
        </w:rPr>
        <w:t xml:space="preserve">nettinggjerder kan være alvorlige </w:t>
      </w:r>
      <w:proofErr w:type="spellStart"/>
      <w:r w:rsidRPr="00931F2D">
        <w:rPr>
          <w:rFonts w:eastAsia="Lucida Sans Unicode" w:cstheme="majorBidi"/>
          <w:bCs/>
          <w:iCs/>
          <w:sz w:val="24"/>
          <w:szCs w:val="24"/>
        </w:rPr>
        <w:t>dyrefeller</w:t>
      </w:r>
      <w:proofErr w:type="spellEnd"/>
      <w:r w:rsidRPr="00931F2D">
        <w:rPr>
          <w:rFonts w:eastAsia="Lucida Sans Unicode" w:cstheme="majorBidi"/>
          <w:bCs/>
          <w:iCs/>
          <w:sz w:val="24"/>
          <w:szCs w:val="24"/>
        </w:rPr>
        <w:t xml:space="preserve"> når de ligger delvis gjengrodd i vegetasjon. </w:t>
      </w:r>
    </w:p>
    <w:p w14:paraId="44EC436F" w14:textId="11D66DAD" w:rsidR="00776259" w:rsidRDefault="00931F2D" w:rsidP="00776259">
      <w:pPr>
        <w:rPr>
          <w:rFonts w:eastAsia="Lucida Sans Unicode" w:cstheme="majorBidi"/>
          <w:bCs/>
          <w:iCs/>
          <w:sz w:val="24"/>
          <w:szCs w:val="24"/>
        </w:rPr>
      </w:pPr>
      <w:r>
        <w:rPr>
          <w:rFonts w:eastAsia="Lucida Sans Unicode" w:cstheme="majorBidi"/>
          <w:bCs/>
          <w:iCs/>
          <w:sz w:val="24"/>
          <w:szCs w:val="24"/>
        </w:rPr>
        <w:t>Sanering av gjerder i utmark støttes med inntil 70% av brutto kostnader, begrenset oppad til kr 200,- pr. timeverk.</w:t>
      </w:r>
    </w:p>
    <w:p w14:paraId="309C5819" w14:textId="0D023D83" w:rsidR="00776259" w:rsidRPr="00776259" w:rsidRDefault="00776259" w:rsidP="00776259">
      <w:pPr>
        <w:rPr>
          <w:rFonts w:eastAsia="Lucida Sans Unicode" w:cstheme="majorBidi"/>
          <w:iCs/>
          <w:color w:val="548DD4" w:themeColor="text2" w:themeTint="99"/>
          <w:sz w:val="24"/>
          <w:szCs w:val="24"/>
        </w:rPr>
      </w:pPr>
      <w:r w:rsidRPr="00776259">
        <w:rPr>
          <w:rFonts w:eastAsia="Lucida Sans Unicode" w:cstheme="majorBidi"/>
          <w:iCs/>
          <w:color w:val="548DD4" w:themeColor="text2" w:themeTint="99"/>
          <w:sz w:val="24"/>
          <w:szCs w:val="24"/>
        </w:rPr>
        <w:t xml:space="preserve">3.2.2 Tilskudd til </w:t>
      </w:r>
      <w:r>
        <w:rPr>
          <w:rFonts w:eastAsia="Lucida Sans Unicode" w:cstheme="majorBidi"/>
          <w:iCs/>
          <w:color w:val="548DD4" w:themeColor="text2" w:themeTint="99"/>
          <w:sz w:val="24"/>
          <w:szCs w:val="24"/>
        </w:rPr>
        <w:t>rydding av stier og fe</w:t>
      </w:r>
      <w:r w:rsidR="006D2529">
        <w:rPr>
          <w:rFonts w:eastAsia="Lucida Sans Unicode" w:cstheme="majorBidi"/>
          <w:iCs/>
          <w:color w:val="548DD4" w:themeColor="text2" w:themeTint="99"/>
          <w:sz w:val="24"/>
          <w:szCs w:val="24"/>
        </w:rPr>
        <w:t>r</w:t>
      </w:r>
      <w:r>
        <w:rPr>
          <w:rFonts w:eastAsia="Lucida Sans Unicode" w:cstheme="majorBidi"/>
          <w:iCs/>
          <w:color w:val="548DD4" w:themeColor="text2" w:themeTint="99"/>
          <w:sz w:val="24"/>
          <w:szCs w:val="24"/>
        </w:rPr>
        <w:t>dselsveier</w:t>
      </w:r>
    </w:p>
    <w:p w14:paraId="4DEE3B93" w14:textId="77777777" w:rsidR="00533921" w:rsidRDefault="00533921" w:rsidP="00533921">
      <w:pPr>
        <w:spacing w:after="0"/>
        <w:rPr>
          <w:rFonts w:eastAsia="Lucida Sans Unicode" w:cstheme="majorBidi"/>
          <w:b/>
          <w:bCs/>
          <w:i/>
          <w:iCs/>
          <w:sz w:val="24"/>
          <w:szCs w:val="24"/>
        </w:rPr>
      </w:pPr>
      <w:r w:rsidRPr="00267128">
        <w:rPr>
          <w:rFonts w:eastAsia="Lucida Sans Unicode" w:cstheme="majorBidi"/>
          <w:b/>
          <w:bCs/>
          <w:i/>
          <w:iCs/>
          <w:noProof/>
          <w:sz w:val="24"/>
          <w:szCs w:val="24"/>
        </w:rPr>
        <w:drawing>
          <wp:inline distT="0" distB="0" distL="0" distR="0" wp14:anchorId="3B7B23EB" wp14:editId="7E1DCC8D">
            <wp:extent cx="4595812" cy="3063874"/>
            <wp:effectExtent l="0" t="0" r="0" b="3810"/>
            <wp:docPr id="21" name="Bilde 21" descr="F:\2016\2016-10-22\0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6-10-22\049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8093" cy="3065395"/>
                    </a:xfrm>
                    <a:prstGeom prst="rect">
                      <a:avLst/>
                    </a:prstGeom>
                    <a:noFill/>
                    <a:ln>
                      <a:noFill/>
                    </a:ln>
                  </pic:spPr>
                </pic:pic>
              </a:graphicData>
            </a:graphic>
          </wp:inline>
        </w:drawing>
      </w:r>
    </w:p>
    <w:p w14:paraId="47705509" w14:textId="77777777" w:rsidR="00533921" w:rsidRPr="00267128" w:rsidRDefault="00533921" w:rsidP="00533921">
      <w:pPr>
        <w:spacing w:after="0" w:line="276" w:lineRule="auto"/>
        <w:rPr>
          <w:rFonts w:eastAsia="Lucida Sans Unicode" w:cstheme="majorBidi"/>
          <w:i/>
          <w:iCs/>
          <w:sz w:val="24"/>
          <w:szCs w:val="24"/>
        </w:rPr>
      </w:pPr>
      <w:r w:rsidRPr="00533921">
        <w:rPr>
          <w:rFonts w:eastAsia="Lucida Sans Unicode" w:cstheme="majorBidi"/>
          <w:i/>
          <w:iCs/>
          <w:sz w:val="24"/>
          <w:szCs w:val="24"/>
        </w:rPr>
        <w:t xml:space="preserve">Gammel vei på </w:t>
      </w:r>
      <w:proofErr w:type="spellStart"/>
      <w:r w:rsidRPr="00533921">
        <w:rPr>
          <w:rFonts w:eastAsia="Lucida Sans Unicode" w:cstheme="majorBidi"/>
          <w:i/>
          <w:iCs/>
          <w:sz w:val="24"/>
          <w:szCs w:val="24"/>
        </w:rPr>
        <w:t>Svebakken</w:t>
      </w:r>
      <w:proofErr w:type="spellEnd"/>
      <w:r w:rsidRPr="00533921">
        <w:rPr>
          <w:rFonts w:eastAsia="Lucida Sans Unicode" w:cstheme="majorBidi"/>
          <w:i/>
          <w:iCs/>
          <w:sz w:val="24"/>
          <w:szCs w:val="24"/>
        </w:rPr>
        <w:t xml:space="preserve">. </w:t>
      </w:r>
      <w:r w:rsidRPr="00267128">
        <w:rPr>
          <w:rFonts w:eastAsia="Lucida Sans Unicode" w:cstheme="majorBidi"/>
          <w:i/>
          <w:iCs/>
          <w:sz w:val="24"/>
          <w:szCs w:val="24"/>
        </w:rPr>
        <w:t>Foto: Øystein Dyrlie</w:t>
      </w:r>
    </w:p>
    <w:p w14:paraId="1EA26850" w14:textId="77777777" w:rsidR="00533921" w:rsidRDefault="00533921" w:rsidP="006B4AAE">
      <w:pPr>
        <w:spacing w:after="0"/>
        <w:rPr>
          <w:rFonts w:eastAsia="Lucida Sans Unicode" w:cstheme="majorBidi"/>
          <w:b/>
          <w:bCs/>
          <w:iCs/>
          <w:sz w:val="24"/>
          <w:szCs w:val="24"/>
        </w:rPr>
      </w:pPr>
    </w:p>
    <w:p w14:paraId="2CA153FC" w14:textId="77777777" w:rsidR="00533921" w:rsidRPr="00267128" w:rsidRDefault="00533921" w:rsidP="006B4AAE">
      <w:pPr>
        <w:spacing w:after="0"/>
        <w:rPr>
          <w:rFonts w:eastAsia="Lucida Sans Unicode" w:cstheme="majorBidi"/>
          <w:b/>
          <w:bCs/>
          <w:iCs/>
          <w:sz w:val="24"/>
          <w:szCs w:val="24"/>
        </w:rPr>
      </w:pPr>
    </w:p>
    <w:p w14:paraId="68F32D0E" w14:textId="0365EF7E" w:rsidR="00267128" w:rsidRPr="00267128" w:rsidRDefault="00267128" w:rsidP="006B4AAE">
      <w:pPr>
        <w:spacing w:after="0" w:line="276" w:lineRule="auto"/>
        <w:rPr>
          <w:rFonts w:eastAsia="Lucida Sans Unicode" w:cstheme="majorBidi"/>
          <w:bCs/>
          <w:iCs/>
          <w:sz w:val="24"/>
          <w:szCs w:val="24"/>
        </w:rPr>
      </w:pPr>
      <w:r w:rsidRPr="00267128">
        <w:rPr>
          <w:rFonts w:eastAsia="Lucida Sans Unicode" w:cstheme="majorBidi"/>
          <w:bCs/>
          <w:iCs/>
          <w:sz w:val="24"/>
          <w:szCs w:val="24"/>
        </w:rPr>
        <w:t xml:space="preserve">På grunn av reduksjon/opphør av beite gror nå </w:t>
      </w:r>
      <w:proofErr w:type="spellStart"/>
      <w:r w:rsidRPr="00267128">
        <w:rPr>
          <w:rFonts w:eastAsia="Lucida Sans Unicode" w:cstheme="majorBidi"/>
          <w:bCs/>
          <w:iCs/>
          <w:sz w:val="24"/>
          <w:szCs w:val="24"/>
        </w:rPr>
        <w:t>buveier</w:t>
      </w:r>
      <w:proofErr w:type="spellEnd"/>
      <w:r w:rsidRPr="00267128">
        <w:rPr>
          <w:rFonts w:eastAsia="Lucida Sans Unicode" w:cstheme="majorBidi"/>
          <w:bCs/>
          <w:iCs/>
          <w:sz w:val="24"/>
          <w:szCs w:val="24"/>
        </w:rPr>
        <w:t xml:space="preserve"> og tidligere stier og tråkk igjen med vegetasjon. Dette er til hinder både for beitehold og friluftsliv. De gamle </w:t>
      </w:r>
      <w:proofErr w:type="spellStart"/>
      <w:r w:rsidRPr="00267128">
        <w:rPr>
          <w:rFonts w:eastAsia="Lucida Sans Unicode" w:cstheme="majorBidi"/>
          <w:bCs/>
          <w:iCs/>
          <w:sz w:val="24"/>
          <w:szCs w:val="24"/>
        </w:rPr>
        <w:t>buveiene</w:t>
      </w:r>
      <w:proofErr w:type="spellEnd"/>
      <w:r w:rsidRPr="00267128">
        <w:rPr>
          <w:rFonts w:eastAsia="Lucida Sans Unicode" w:cstheme="majorBidi"/>
          <w:bCs/>
          <w:iCs/>
          <w:sz w:val="24"/>
          <w:szCs w:val="24"/>
        </w:rPr>
        <w:t xml:space="preserve"> og tråkkene er en viktig del av kulturarven på bygdene. Ofte vil en her få til gode løsninger ved enkle midler. Dette er </w:t>
      </w:r>
      <w:proofErr w:type="gramStart"/>
      <w:r w:rsidRPr="00267128">
        <w:rPr>
          <w:rFonts w:eastAsia="Lucida Sans Unicode" w:cstheme="majorBidi"/>
          <w:bCs/>
          <w:iCs/>
          <w:sz w:val="24"/>
          <w:szCs w:val="24"/>
        </w:rPr>
        <w:t>for</w:t>
      </w:r>
      <w:r w:rsidR="00F4697F">
        <w:rPr>
          <w:rFonts w:eastAsia="Lucida Sans Unicode" w:cstheme="majorBidi"/>
          <w:bCs/>
          <w:iCs/>
          <w:sz w:val="24"/>
          <w:szCs w:val="24"/>
        </w:rPr>
        <w:t xml:space="preserve"> </w:t>
      </w:r>
      <w:r w:rsidRPr="00267128">
        <w:rPr>
          <w:rFonts w:eastAsia="Lucida Sans Unicode" w:cstheme="majorBidi"/>
          <w:bCs/>
          <w:iCs/>
          <w:sz w:val="24"/>
          <w:szCs w:val="24"/>
        </w:rPr>
        <w:t>øvrig</w:t>
      </w:r>
      <w:proofErr w:type="gramEnd"/>
      <w:r w:rsidRPr="00267128">
        <w:rPr>
          <w:rFonts w:eastAsia="Lucida Sans Unicode" w:cstheme="majorBidi"/>
          <w:bCs/>
          <w:iCs/>
          <w:sz w:val="24"/>
          <w:szCs w:val="24"/>
        </w:rPr>
        <w:t xml:space="preserve"> et felt hvor det er særlig aktuelt å samarbeide med andre aktører, som turistforening, friluftsråd mm. Det er også viktig å se dette i samband med kommunes øvrige aktivitet med tilrettelegging for friluftsliv. Rydding av stier og tråkk vil gjerne også kunne støttes gjennom  «Forskrift om tilskudd til tiltak i beiteområder».</w:t>
      </w:r>
    </w:p>
    <w:p w14:paraId="1490F7A9" w14:textId="2336DA2F" w:rsidR="00267128" w:rsidRDefault="00267128" w:rsidP="0042036B">
      <w:pPr>
        <w:spacing w:after="0" w:line="240" w:lineRule="auto"/>
        <w:rPr>
          <w:rFonts w:eastAsia="Lucida Sans Unicode" w:cstheme="majorBidi"/>
          <w:bCs/>
          <w:iCs/>
          <w:sz w:val="24"/>
          <w:szCs w:val="24"/>
        </w:rPr>
      </w:pPr>
      <w:r w:rsidRPr="00267128">
        <w:rPr>
          <w:rFonts w:eastAsia="Lucida Sans Unicode" w:cstheme="majorBidi"/>
          <w:bCs/>
          <w:iCs/>
          <w:sz w:val="24"/>
          <w:szCs w:val="24"/>
        </w:rPr>
        <w:t>Prosjektene kan støttes med inntil 70 % av brutto kostnader.  Ved større prosjekter er det en forutsetning at det søkes alternativ finansiering gjennom andre ordninger. Ved samfinansiering skal det offentliges andel ikke overstige 70 %.</w:t>
      </w:r>
    </w:p>
    <w:p w14:paraId="11547D04" w14:textId="77777777" w:rsidR="006B4AAE" w:rsidRPr="00885AAE" w:rsidRDefault="006B4AAE" w:rsidP="006B4AAE">
      <w:pPr>
        <w:spacing w:after="0"/>
        <w:rPr>
          <w:rFonts w:eastAsia="Lucida Sans Unicode" w:cstheme="majorBidi"/>
          <w:bCs/>
          <w:iCs/>
          <w:sz w:val="24"/>
          <w:szCs w:val="24"/>
        </w:rPr>
      </w:pPr>
    </w:p>
    <w:p w14:paraId="57364526" w14:textId="260AD953" w:rsidR="00C1614E" w:rsidRPr="00776259" w:rsidRDefault="003031D9" w:rsidP="00AA7312">
      <w:pPr>
        <w:pStyle w:val="Overskrift3"/>
        <w:rPr>
          <w:rFonts w:asciiTheme="minorHAnsi" w:eastAsia="Lucida Sans Unicode" w:hAnsiTheme="minorHAnsi"/>
        </w:rPr>
      </w:pPr>
      <w:bookmarkStart w:id="11" w:name="_Hlk151991615"/>
      <w:r w:rsidRPr="00776259">
        <w:rPr>
          <w:rFonts w:asciiTheme="minorHAnsi" w:eastAsia="Lucida Sans Unicode" w:hAnsiTheme="minorHAnsi"/>
        </w:rPr>
        <w:t>3</w:t>
      </w:r>
      <w:r w:rsidR="00112EAD" w:rsidRPr="00776259">
        <w:rPr>
          <w:rFonts w:asciiTheme="minorHAnsi" w:eastAsia="Lucida Sans Unicode" w:hAnsiTheme="minorHAnsi"/>
        </w:rPr>
        <w:t>.</w:t>
      </w:r>
      <w:r w:rsidRPr="00776259">
        <w:rPr>
          <w:rFonts w:asciiTheme="minorHAnsi" w:eastAsia="Lucida Sans Unicode" w:hAnsiTheme="minorHAnsi"/>
        </w:rPr>
        <w:t>2</w:t>
      </w:r>
      <w:r w:rsidR="00112EAD" w:rsidRPr="00776259">
        <w:rPr>
          <w:rFonts w:asciiTheme="minorHAnsi" w:eastAsia="Lucida Sans Unicode" w:hAnsiTheme="minorHAnsi"/>
        </w:rPr>
        <w:t>.</w:t>
      </w:r>
      <w:r w:rsidRPr="00776259">
        <w:rPr>
          <w:rFonts w:asciiTheme="minorHAnsi" w:eastAsia="Lucida Sans Unicode" w:hAnsiTheme="minorHAnsi"/>
        </w:rPr>
        <w:t>4</w:t>
      </w:r>
      <w:r w:rsidR="00C1614E" w:rsidRPr="00776259">
        <w:rPr>
          <w:rFonts w:asciiTheme="minorHAnsi" w:eastAsia="Lucida Sans Unicode" w:hAnsiTheme="minorHAnsi"/>
        </w:rPr>
        <w:t xml:space="preserve"> </w:t>
      </w:r>
      <w:r w:rsidR="00267128" w:rsidRPr="00776259">
        <w:rPr>
          <w:rFonts w:asciiTheme="minorHAnsi" w:eastAsia="Lucida Sans Unicode" w:hAnsiTheme="minorHAnsi"/>
        </w:rPr>
        <w:t>S</w:t>
      </w:r>
      <w:r w:rsidR="00C1614E" w:rsidRPr="00776259">
        <w:rPr>
          <w:rFonts w:asciiTheme="minorHAnsi" w:eastAsia="Lucida Sans Unicode" w:hAnsiTheme="minorHAnsi"/>
        </w:rPr>
        <w:t>kjøtselsplan</w:t>
      </w:r>
      <w:r w:rsidR="00267128" w:rsidRPr="00776259">
        <w:rPr>
          <w:rFonts w:asciiTheme="minorHAnsi" w:eastAsia="Lucida Sans Unicode" w:hAnsiTheme="minorHAnsi"/>
        </w:rPr>
        <w:t xml:space="preserve">er </w:t>
      </w:r>
      <w:r w:rsidR="00C1614E" w:rsidRPr="00776259">
        <w:rPr>
          <w:rFonts w:asciiTheme="minorHAnsi" w:eastAsia="Lucida Sans Unicode" w:hAnsiTheme="minorHAnsi"/>
        </w:rPr>
        <w:t>i kulturmark</w:t>
      </w:r>
    </w:p>
    <w:p w14:paraId="30492E71" w14:textId="29FE86E9" w:rsidR="001E31D4" w:rsidRDefault="00C1614E" w:rsidP="006D2529">
      <w:pPr>
        <w:widowControl w:val="0"/>
        <w:tabs>
          <w:tab w:val="left" w:pos="57"/>
          <w:tab w:val="left" w:pos="1361"/>
          <w:tab w:val="left" w:pos="2665"/>
          <w:tab w:val="left" w:pos="3969"/>
          <w:tab w:val="left" w:pos="5273"/>
          <w:tab w:val="left" w:pos="6577"/>
          <w:tab w:val="left" w:pos="7881"/>
          <w:tab w:val="left" w:pos="9185"/>
        </w:tabs>
        <w:suppressAutoHyphens/>
        <w:autoSpaceDE w:val="0"/>
        <w:spacing w:line="240" w:lineRule="auto"/>
        <w:ind w:left="57"/>
      </w:pPr>
      <w:bookmarkStart w:id="12" w:name="_Hlk151979780"/>
      <w:bookmarkEnd w:id="11"/>
      <w:r w:rsidRPr="00931F2D">
        <w:rPr>
          <w:rFonts w:eastAsia="Lucida Sans Unicode" w:cs="Times New Roman"/>
          <w:kern w:val="1"/>
          <w:sz w:val="24"/>
          <w:szCs w:val="24"/>
        </w:rPr>
        <w:t>For å få riktige prioriteringer og hensiktsmessig skjøtsel</w:t>
      </w:r>
      <w:r w:rsidR="004841C9" w:rsidRPr="00931F2D">
        <w:rPr>
          <w:rFonts w:eastAsia="Lucida Sans Unicode" w:cs="Times New Roman"/>
          <w:kern w:val="1"/>
          <w:sz w:val="24"/>
          <w:szCs w:val="24"/>
        </w:rPr>
        <w:t xml:space="preserve"> i verdifull kulturmark</w:t>
      </w:r>
      <w:r w:rsidRPr="00931F2D">
        <w:rPr>
          <w:rFonts w:eastAsia="Lucida Sans Unicode" w:cs="Times New Roman"/>
          <w:kern w:val="1"/>
          <w:sz w:val="24"/>
          <w:szCs w:val="24"/>
        </w:rPr>
        <w:t xml:space="preserve">, er registrering og utarbeidelse av skjøtselsplaner en viktig forutsetning. Da slik registrering også hører hjemme i kommunens øvrige naturkartlegging, vil samfinansiering med midler fra </w:t>
      </w:r>
      <w:r w:rsidR="00267128">
        <w:rPr>
          <w:rFonts w:eastAsia="Lucida Sans Unicode" w:cs="Times New Roman"/>
          <w:kern w:val="1"/>
          <w:sz w:val="24"/>
          <w:szCs w:val="24"/>
        </w:rPr>
        <w:t xml:space="preserve"> </w:t>
      </w:r>
      <w:proofErr w:type="spellStart"/>
      <w:r w:rsidR="005C51AA">
        <w:rPr>
          <w:rFonts w:eastAsia="Lucida Sans Unicode" w:cs="Times New Roman"/>
          <w:kern w:val="1"/>
          <w:sz w:val="24"/>
          <w:szCs w:val="24"/>
        </w:rPr>
        <w:t>Statsforvalterens</w:t>
      </w:r>
      <w:proofErr w:type="spellEnd"/>
      <w:r w:rsidRPr="00931F2D">
        <w:rPr>
          <w:rFonts w:eastAsia="Lucida Sans Unicode" w:cs="Times New Roman"/>
          <w:kern w:val="1"/>
          <w:sz w:val="24"/>
          <w:szCs w:val="24"/>
        </w:rPr>
        <w:t xml:space="preserve"> Miljøavdeling og Miljødirek</w:t>
      </w:r>
      <w:r w:rsidR="00040992" w:rsidRPr="00931F2D">
        <w:rPr>
          <w:rFonts w:eastAsia="Lucida Sans Unicode" w:cs="Times New Roman"/>
          <w:kern w:val="1"/>
          <w:sz w:val="24"/>
          <w:szCs w:val="24"/>
        </w:rPr>
        <w:t xml:space="preserve">toratet være nærliggende.  </w:t>
      </w:r>
      <w:r w:rsidRPr="00931F2D">
        <w:rPr>
          <w:rFonts w:eastAsia="Lucida Sans Unicode" w:cs="Times New Roman"/>
          <w:kern w:val="1"/>
          <w:sz w:val="24"/>
          <w:szCs w:val="24"/>
        </w:rPr>
        <w:t>For skjøtselsplaner og registrering kan det gis opp 100 % offentlig finansiering. For slike tiltak skal finansierings-kilder utenom SMIL-ordni</w:t>
      </w:r>
      <w:r w:rsidR="004841C9" w:rsidRPr="00931F2D">
        <w:rPr>
          <w:rFonts w:eastAsia="Lucida Sans Unicode" w:cs="Times New Roman"/>
          <w:kern w:val="1"/>
          <w:sz w:val="24"/>
          <w:szCs w:val="24"/>
        </w:rPr>
        <w:t>ngen nyttes der dette er mulig.</w:t>
      </w:r>
      <w:bookmarkEnd w:id="12"/>
    </w:p>
    <w:p w14:paraId="3EA43493" w14:textId="3A1F1DFC" w:rsidR="0042036B" w:rsidRPr="00776259" w:rsidRDefault="0042036B" w:rsidP="0042036B">
      <w:pPr>
        <w:pStyle w:val="Overskrift3"/>
        <w:rPr>
          <w:rFonts w:asciiTheme="minorHAnsi" w:eastAsia="Lucida Sans Unicode" w:hAnsiTheme="minorHAnsi"/>
          <w:b/>
          <w:bCs/>
        </w:rPr>
      </w:pPr>
      <w:bookmarkStart w:id="13" w:name="_Hlk151991984"/>
      <w:r w:rsidRPr="00776259">
        <w:rPr>
          <w:rFonts w:asciiTheme="minorHAnsi" w:eastAsia="Lucida Sans Unicode" w:hAnsiTheme="minorHAnsi"/>
          <w:b/>
          <w:bCs/>
        </w:rPr>
        <w:t>3.3 Verneverdige bygg og andre kulturminner</w:t>
      </w:r>
    </w:p>
    <w:bookmarkEnd w:id="13"/>
    <w:p w14:paraId="398F473E" w14:textId="77777777" w:rsidR="008B69CD" w:rsidRDefault="008B69CD" w:rsidP="006D5CA7">
      <w:pPr>
        <w:widowControl w:val="0"/>
        <w:suppressAutoHyphens/>
        <w:autoSpaceDE w:val="0"/>
        <w:spacing w:after="0" w:line="240" w:lineRule="auto"/>
        <w:rPr>
          <w:rFonts w:eastAsia="Lucida Sans Unicode" w:cs="Times New Roman"/>
          <w:kern w:val="1"/>
          <w:sz w:val="24"/>
          <w:szCs w:val="24"/>
        </w:rPr>
      </w:pPr>
      <w:r>
        <w:rPr>
          <w:rFonts w:eastAsia="Lucida Sans Unicode" w:cs="Times New Roman"/>
          <w:noProof/>
          <w:kern w:val="1"/>
          <w:sz w:val="24"/>
          <w:szCs w:val="24"/>
          <w:lang w:eastAsia="nb-NO"/>
        </w:rPr>
        <w:drawing>
          <wp:inline distT="0" distB="0" distL="0" distR="0" wp14:anchorId="7854350D" wp14:editId="51843EB7">
            <wp:extent cx="5760720" cy="3840480"/>
            <wp:effectExtent l="0" t="0" r="0" b="7620"/>
            <wp:docPr id="13" name="Bilde 13" descr="C:\Users\Public\Pictures\reinforsm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reinforsmo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8ACF5CE" w14:textId="21A45DB7" w:rsidR="008B69CD" w:rsidRPr="00267128" w:rsidRDefault="008B69CD" w:rsidP="006D5CA7">
      <w:pPr>
        <w:widowControl w:val="0"/>
        <w:suppressAutoHyphens/>
        <w:autoSpaceDE w:val="0"/>
        <w:spacing w:after="0" w:line="240" w:lineRule="auto"/>
        <w:rPr>
          <w:rFonts w:eastAsia="Lucida Sans Unicode" w:cs="Times New Roman"/>
          <w:bCs/>
          <w:i/>
          <w:kern w:val="1"/>
          <w:sz w:val="24"/>
          <w:szCs w:val="24"/>
        </w:rPr>
      </w:pPr>
      <w:r w:rsidRPr="00267128">
        <w:rPr>
          <w:rFonts w:eastAsia="Lucida Sans Unicode" w:cs="Times New Roman"/>
          <w:bCs/>
          <w:i/>
          <w:kern w:val="1"/>
          <w:sz w:val="24"/>
          <w:szCs w:val="24"/>
        </w:rPr>
        <w:t xml:space="preserve">Eldhuset på </w:t>
      </w:r>
      <w:proofErr w:type="spellStart"/>
      <w:r w:rsidRPr="00267128">
        <w:rPr>
          <w:rFonts w:eastAsia="Lucida Sans Unicode" w:cs="Times New Roman"/>
          <w:bCs/>
          <w:i/>
          <w:kern w:val="1"/>
          <w:sz w:val="24"/>
          <w:szCs w:val="24"/>
        </w:rPr>
        <w:t>Reinforsmoen</w:t>
      </w:r>
      <w:proofErr w:type="spellEnd"/>
      <w:r w:rsidRPr="00267128">
        <w:rPr>
          <w:rFonts w:eastAsia="Lucida Sans Unicode" w:cs="Times New Roman"/>
          <w:bCs/>
          <w:i/>
          <w:kern w:val="1"/>
          <w:sz w:val="24"/>
          <w:szCs w:val="24"/>
        </w:rPr>
        <w:t xml:space="preserve"> i </w:t>
      </w:r>
      <w:proofErr w:type="spellStart"/>
      <w:r w:rsidRPr="00267128">
        <w:rPr>
          <w:rFonts w:eastAsia="Lucida Sans Unicode" w:cs="Times New Roman"/>
          <w:bCs/>
          <w:i/>
          <w:kern w:val="1"/>
          <w:sz w:val="24"/>
          <w:szCs w:val="24"/>
        </w:rPr>
        <w:t>Bjerkadalen</w:t>
      </w:r>
      <w:proofErr w:type="spellEnd"/>
      <w:r w:rsidRPr="00267128">
        <w:rPr>
          <w:rFonts w:eastAsia="Lucida Sans Unicode" w:cs="Times New Roman"/>
          <w:bCs/>
          <w:i/>
          <w:kern w:val="1"/>
          <w:sz w:val="24"/>
          <w:szCs w:val="24"/>
        </w:rPr>
        <w:t>. Foto: Øystein Dyrlie</w:t>
      </w:r>
    </w:p>
    <w:p w14:paraId="2E5EC956" w14:textId="77777777" w:rsidR="008B69CD" w:rsidRDefault="008B69CD" w:rsidP="006D5CA7">
      <w:pPr>
        <w:widowControl w:val="0"/>
        <w:suppressAutoHyphens/>
        <w:autoSpaceDE w:val="0"/>
        <w:spacing w:after="0" w:line="240" w:lineRule="auto"/>
        <w:rPr>
          <w:rFonts w:eastAsia="Lucida Sans Unicode" w:cs="Times New Roman"/>
          <w:kern w:val="1"/>
          <w:sz w:val="24"/>
          <w:szCs w:val="24"/>
        </w:rPr>
      </w:pPr>
    </w:p>
    <w:p w14:paraId="07684274" w14:textId="77777777" w:rsidR="00885AAE" w:rsidRDefault="00885AAE" w:rsidP="006D5CA7">
      <w:pPr>
        <w:widowControl w:val="0"/>
        <w:suppressAutoHyphens/>
        <w:autoSpaceDE w:val="0"/>
        <w:spacing w:after="0" w:line="240" w:lineRule="auto"/>
        <w:rPr>
          <w:rFonts w:eastAsia="Lucida Sans Unicode" w:cs="Times New Roman"/>
          <w:kern w:val="1"/>
          <w:sz w:val="24"/>
          <w:szCs w:val="24"/>
        </w:rPr>
      </w:pPr>
      <w:r w:rsidRPr="00885AAE">
        <w:rPr>
          <w:rFonts w:eastAsia="Lucida Sans Unicode" w:cs="Times New Roman"/>
          <w:kern w:val="1"/>
          <w:sz w:val="24"/>
          <w:szCs w:val="24"/>
        </w:rPr>
        <w:t xml:space="preserve">Det kan gis tilskudd til kulturminner og kulturmiljøer, inkludert verneverdige bygninger gjennom skjøtsel, vedlikehold og istandsetting etter kulturminnefaglige retningslinjer. Med kulturminner menes alle spor etter menneskelig virksomhet i vårt fysiske miljø, herunder lokaliteter som det knytter seg historiske hendelser, tro eller tradisjon til. </w:t>
      </w:r>
    </w:p>
    <w:p w14:paraId="749AA87F" w14:textId="77777777" w:rsidR="00885AAE" w:rsidRDefault="00885AAE" w:rsidP="006D5CA7">
      <w:pPr>
        <w:widowControl w:val="0"/>
        <w:suppressAutoHyphens/>
        <w:autoSpaceDE w:val="0"/>
        <w:spacing w:after="0" w:line="240" w:lineRule="auto"/>
        <w:rPr>
          <w:rFonts w:eastAsia="Lucida Sans Unicode" w:cs="Times New Roman"/>
          <w:kern w:val="1"/>
          <w:sz w:val="24"/>
          <w:szCs w:val="24"/>
        </w:rPr>
      </w:pPr>
    </w:p>
    <w:p w14:paraId="32B68F23" w14:textId="45CA1529" w:rsidR="00267128" w:rsidRDefault="00885AAE" w:rsidP="006D5CA7">
      <w:pPr>
        <w:widowControl w:val="0"/>
        <w:suppressAutoHyphens/>
        <w:autoSpaceDE w:val="0"/>
        <w:spacing w:after="0" w:line="240" w:lineRule="auto"/>
        <w:rPr>
          <w:rFonts w:eastAsia="Lucida Sans Unicode" w:cs="Times New Roman"/>
          <w:kern w:val="1"/>
          <w:sz w:val="24"/>
          <w:szCs w:val="24"/>
        </w:rPr>
      </w:pPr>
      <w:r w:rsidRPr="00885AAE">
        <w:rPr>
          <w:rFonts w:eastAsia="Lucida Sans Unicode" w:cs="Times New Roman"/>
          <w:kern w:val="1"/>
          <w:sz w:val="24"/>
          <w:szCs w:val="24"/>
        </w:rPr>
        <w:t>Med kulturmiljøer menes områder hvor kulturminner inngår som del av en større helhet eller sammenheng, jf. § 2 i kulturminneloven. Verneverdig bygning er arkitektonisk eller kulturhistorisk verdifull bygning som ikke er fredet, men som likevel bør bevares etter antikvariske metoder og prinsipper. Forskriften omfatter ikke freda bygninger.</w:t>
      </w:r>
    </w:p>
    <w:p w14:paraId="681D300D" w14:textId="77777777" w:rsidR="00267128" w:rsidRDefault="00267128" w:rsidP="006D5CA7">
      <w:pPr>
        <w:widowControl w:val="0"/>
        <w:suppressAutoHyphens/>
        <w:autoSpaceDE w:val="0"/>
        <w:spacing w:after="0" w:line="240" w:lineRule="auto"/>
        <w:rPr>
          <w:rFonts w:eastAsia="Lucida Sans Unicode" w:cs="Times New Roman"/>
          <w:kern w:val="1"/>
          <w:sz w:val="24"/>
          <w:szCs w:val="24"/>
        </w:rPr>
      </w:pPr>
    </w:p>
    <w:p w14:paraId="055EB87F" w14:textId="76816CB1" w:rsidR="006D5CA7" w:rsidRPr="008824B9" w:rsidRDefault="00226A8D" w:rsidP="006D5CA7">
      <w:pPr>
        <w:widowControl w:val="0"/>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 xml:space="preserve">Det er et mål at tiltakene </w:t>
      </w:r>
      <w:r w:rsidR="006D5CA7" w:rsidRPr="008824B9">
        <w:rPr>
          <w:rFonts w:eastAsia="Lucida Sans Unicode" w:cs="Times New Roman"/>
          <w:kern w:val="1"/>
          <w:sz w:val="24"/>
          <w:szCs w:val="24"/>
        </w:rPr>
        <w:t>skal gjenspeile kommunens kulturhistorie geografisk og i tidsspenn. Hemnes kommune utarbeider for tiden (202</w:t>
      </w:r>
      <w:r w:rsidR="00B42DA5">
        <w:rPr>
          <w:rFonts w:eastAsia="Lucida Sans Unicode" w:cs="Times New Roman"/>
          <w:kern w:val="1"/>
          <w:sz w:val="24"/>
          <w:szCs w:val="24"/>
        </w:rPr>
        <w:t>3</w:t>
      </w:r>
      <w:r w:rsidR="006D5CA7" w:rsidRPr="008824B9">
        <w:rPr>
          <w:rFonts w:eastAsia="Lucida Sans Unicode" w:cs="Times New Roman"/>
          <w:kern w:val="1"/>
          <w:sz w:val="24"/>
          <w:szCs w:val="24"/>
        </w:rPr>
        <w:t>) en kulturminneplan. Det er derfor naturlig å se satsingen på kulturminner i landbruket i sammenheng med denne.</w:t>
      </w:r>
    </w:p>
    <w:p w14:paraId="177B859D" w14:textId="6C3F11D6" w:rsidR="00C1614E" w:rsidRPr="008824B9" w:rsidRDefault="00C1614E" w:rsidP="00C1614E">
      <w:pPr>
        <w:widowControl w:val="0"/>
        <w:tabs>
          <w:tab w:val="left" w:pos="57"/>
          <w:tab w:val="left" w:pos="1361"/>
          <w:tab w:val="left" w:pos="2665"/>
          <w:tab w:val="left" w:pos="3969"/>
          <w:tab w:val="left" w:pos="5273"/>
          <w:tab w:val="left" w:pos="6577"/>
          <w:tab w:val="left" w:pos="7881"/>
          <w:tab w:val="left" w:pos="9185"/>
        </w:tabs>
        <w:suppressAutoHyphens/>
        <w:autoSpaceDE w:val="0"/>
        <w:spacing w:before="100" w:after="0" w:line="240" w:lineRule="auto"/>
        <w:rPr>
          <w:rFonts w:eastAsia="Lucida Sans Unicode" w:cs="Times New Roman"/>
          <w:kern w:val="1"/>
          <w:sz w:val="24"/>
          <w:szCs w:val="24"/>
        </w:rPr>
      </w:pPr>
      <w:r w:rsidRPr="008824B9">
        <w:rPr>
          <w:rFonts w:eastAsia="Lucida Sans Unicode" w:cs="Times New Roman"/>
          <w:kern w:val="1"/>
          <w:sz w:val="24"/>
          <w:szCs w:val="24"/>
        </w:rPr>
        <w:t>Det er et absolutt krav at alle prosjekter kommunen støtter skal ha en klar antikvarisk profil, og blir gjennomført i dialog med kulturvernmyndigheter. Prosjekter som har andre eksterne finansieringskilder vil også bli prioritert.</w:t>
      </w:r>
    </w:p>
    <w:p w14:paraId="05D35AC2" w14:textId="77777777" w:rsidR="00885AAE" w:rsidRDefault="00885AAE" w:rsidP="009C19E5">
      <w:pPr>
        <w:widowControl w:val="0"/>
        <w:suppressAutoHyphens/>
        <w:autoSpaceDE w:val="0"/>
        <w:spacing w:after="0" w:line="240" w:lineRule="auto"/>
        <w:rPr>
          <w:rFonts w:eastAsia="Lucida Sans Unicode" w:cs="Times New Roman"/>
          <w:kern w:val="1"/>
          <w:sz w:val="24"/>
          <w:szCs w:val="24"/>
        </w:rPr>
      </w:pPr>
    </w:p>
    <w:p w14:paraId="18418562" w14:textId="1F6F2461" w:rsidR="008F64E4" w:rsidRPr="008824B9" w:rsidRDefault="008F64E4" w:rsidP="009C19E5">
      <w:pPr>
        <w:widowControl w:val="0"/>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I utgangspunktet vil objekter i kulturminneplanen bli prioritert.</w:t>
      </w:r>
    </w:p>
    <w:p w14:paraId="24A6BDF8" w14:textId="77777777" w:rsidR="00226A8D" w:rsidRPr="008824B9" w:rsidRDefault="00226A8D" w:rsidP="00C1614E">
      <w:pPr>
        <w:widowControl w:val="0"/>
        <w:suppressAutoHyphens/>
        <w:autoSpaceDE w:val="0"/>
        <w:spacing w:after="0" w:line="240" w:lineRule="auto"/>
        <w:rPr>
          <w:rFonts w:eastAsia="Lucida Sans Unicode" w:cs="Times New Roman"/>
          <w:kern w:val="1"/>
          <w:sz w:val="24"/>
          <w:szCs w:val="24"/>
        </w:rPr>
      </w:pPr>
    </w:p>
    <w:p w14:paraId="2BD2A3DE" w14:textId="77777777" w:rsidR="00C1614E" w:rsidRPr="008824B9" w:rsidRDefault="00C1614E" w:rsidP="00C1614E">
      <w:pPr>
        <w:widowControl w:val="0"/>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Generelle krav:</w:t>
      </w:r>
    </w:p>
    <w:p w14:paraId="4AE54E25" w14:textId="77777777" w:rsidR="00C1614E" w:rsidRPr="008824B9" w:rsidRDefault="00C1614E" w:rsidP="00C1614E">
      <w:pPr>
        <w:widowControl w:val="0"/>
        <w:numPr>
          <w:ilvl w:val="0"/>
          <w:numId w:val="5"/>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å bevare mest mulig av kulturminnets opprinnelige elementer eller kulturminnets egenart og helhet</w:t>
      </w:r>
    </w:p>
    <w:p w14:paraId="59F3BAC1" w14:textId="77777777" w:rsidR="00C1614E" w:rsidRPr="008824B9" w:rsidRDefault="00C1614E" w:rsidP="00C1614E">
      <w:pPr>
        <w:widowControl w:val="0"/>
        <w:numPr>
          <w:ilvl w:val="0"/>
          <w:numId w:val="5"/>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å foreta så lite forandringer som mulig</w:t>
      </w:r>
    </w:p>
    <w:p w14:paraId="76506BBB" w14:textId="77777777" w:rsidR="00C1614E" w:rsidRPr="008824B9" w:rsidRDefault="00C1614E" w:rsidP="00C1614E">
      <w:pPr>
        <w:widowControl w:val="0"/>
        <w:numPr>
          <w:ilvl w:val="0"/>
          <w:numId w:val="5"/>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reparasjon fremfor hel utskifting</w:t>
      </w:r>
    </w:p>
    <w:p w14:paraId="0641DB2D" w14:textId="77777777" w:rsidR="00C1614E" w:rsidRPr="008824B9" w:rsidRDefault="00C1614E" w:rsidP="00C1614E">
      <w:pPr>
        <w:widowControl w:val="0"/>
        <w:numPr>
          <w:ilvl w:val="0"/>
          <w:numId w:val="5"/>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bruke tradisjonelle materialer, håndverksteknikker, og farger som opprinnelig har vært brukt på kulturminnet</w:t>
      </w:r>
    </w:p>
    <w:p w14:paraId="2781F2BD" w14:textId="77777777" w:rsidR="00C1614E" w:rsidRPr="008824B9" w:rsidRDefault="00C1614E" w:rsidP="00C1614E">
      <w:pPr>
        <w:widowControl w:val="0"/>
        <w:suppressAutoHyphens/>
        <w:autoSpaceDE w:val="0"/>
        <w:spacing w:after="0" w:line="240" w:lineRule="auto"/>
        <w:rPr>
          <w:rFonts w:eastAsia="Lucida Sans Unicode" w:cs="Times New Roman"/>
          <w:kern w:val="1"/>
          <w:sz w:val="24"/>
          <w:szCs w:val="24"/>
        </w:rPr>
      </w:pPr>
    </w:p>
    <w:p w14:paraId="3F4A08A3" w14:textId="77777777" w:rsidR="00C1614E" w:rsidRPr="008824B9" w:rsidRDefault="00C1614E" w:rsidP="00C1614E">
      <w:pPr>
        <w:widowControl w:val="0"/>
        <w:tabs>
          <w:tab w:val="left" w:pos="57"/>
          <w:tab w:val="left" w:pos="1361"/>
          <w:tab w:val="left" w:pos="2665"/>
          <w:tab w:val="left" w:pos="3969"/>
          <w:tab w:val="left" w:pos="5273"/>
          <w:tab w:val="left" w:pos="6577"/>
          <w:tab w:val="left" w:pos="7881"/>
          <w:tab w:val="left" w:pos="9185"/>
        </w:tabs>
        <w:suppressAutoHyphens/>
        <w:autoSpaceDE w:val="0"/>
        <w:spacing w:before="100" w:after="0" w:line="240" w:lineRule="auto"/>
        <w:rPr>
          <w:rFonts w:eastAsia="Lucida Sans Unicode" w:cs="Times New Roman"/>
          <w:kern w:val="1"/>
          <w:sz w:val="24"/>
          <w:szCs w:val="24"/>
        </w:rPr>
      </w:pPr>
      <w:r w:rsidRPr="008824B9">
        <w:rPr>
          <w:rFonts w:eastAsia="Lucida Sans Unicode" w:cs="Times New Roman"/>
          <w:kern w:val="1"/>
          <w:sz w:val="24"/>
          <w:szCs w:val="24"/>
        </w:rPr>
        <w:t>Følgende kriterier legges til grunn for støtte til prosjektene:</w:t>
      </w:r>
    </w:p>
    <w:p w14:paraId="163A361A" w14:textId="77777777" w:rsidR="008C4C5D" w:rsidRPr="008824B9" w:rsidRDefault="00BF1060" w:rsidP="00EB7B58">
      <w:pPr>
        <w:pStyle w:val="Listeavsnitt"/>
        <w:widowControl w:val="0"/>
        <w:numPr>
          <w:ilvl w:val="0"/>
          <w:numId w:val="4"/>
        </w:numPr>
        <w:tabs>
          <w:tab w:val="left" w:pos="57"/>
          <w:tab w:val="left" w:pos="1361"/>
          <w:tab w:val="left" w:pos="2665"/>
          <w:tab w:val="left" w:pos="3969"/>
          <w:tab w:val="left" w:pos="5273"/>
          <w:tab w:val="left" w:pos="6577"/>
          <w:tab w:val="left" w:pos="7881"/>
          <w:tab w:val="left" w:pos="9185"/>
        </w:tabs>
        <w:suppressAutoHyphens/>
        <w:autoSpaceDE w:val="0"/>
        <w:spacing w:before="100" w:after="0" w:line="240" w:lineRule="auto"/>
        <w:rPr>
          <w:rFonts w:eastAsia="Lucida Sans Unicode" w:cs="Times New Roman"/>
          <w:kern w:val="1"/>
          <w:sz w:val="24"/>
          <w:szCs w:val="24"/>
        </w:rPr>
      </w:pPr>
      <w:r w:rsidRPr="008824B9">
        <w:rPr>
          <w:rFonts w:eastAsia="Lucida Sans Unicode" w:cs="Times New Roman"/>
          <w:kern w:val="1"/>
          <w:sz w:val="24"/>
          <w:szCs w:val="24"/>
        </w:rPr>
        <w:t>Objektene skal fortrinnsvis ligge</w:t>
      </w:r>
      <w:r w:rsidR="006D5CA7" w:rsidRPr="008824B9">
        <w:rPr>
          <w:rFonts w:eastAsia="Lucida Sans Unicode" w:cs="Times New Roman"/>
          <w:kern w:val="1"/>
          <w:sz w:val="24"/>
          <w:szCs w:val="24"/>
        </w:rPr>
        <w:t xml:space="preserve"> i kommunens kulturminneplan</w:t>
      </w:r>
    </w:p>
    <w:p w14:paraId="523A319A" w14:textId="77777777" w:rsidR="00EB7B58" w:rsidRPr="008824B9" w:rsidRDefault="00EB7B58" w:rsidP="00EB7B58">
      <w:pPr>
        <w:widowControl w:val="0"/>
        <w:numPr>
          <w:ilvl w:val="0"/>
          <w:numId w:val="4"/>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 xml:space="preserve">Samiske bygningsmiljøer, (samiske kulturminner over 100 år er </w:t>
      </w:r>
      <w:proofErr w:type="gramStart"/>
      <w:r w:rsidRPr="008824B9">
        <w:rPr>
          <w:rFonts w:eastAsia="Lucida Sans Unicode" w:cs="Times New Roman"/>
          <w:kern w:val="1"/>
          <w:sz w:val="24"/>
          <w:szCs w:val="24"/>
        </w:rPr>
        <w:t>forøvrig</w:t>
      </w:r>
      <w:proofErr w:type="gramEnd"/>
      <w:r w:rsidRPr="008824B9">
        <w:rPr>
          <w:rFonts w:eastAsia="Lucida Sans Unicode" w:cs="Times New Roman"/>
          <w:kern w:val="1"/>
          <w:sz w:val="24"/>
          <w:szCs w:val="24"/>
        </w:rPr>
        <w:t xml:space="preserve"> automatisk fredet)</w:t>
      </w:r>
    </w:p>
    <w:p w14:paraId="1D8DB697" w14:textId="77777777" w:rsidR="00325023" w:rsidRPr="008824B9" w:rsidRDefault="00EB7B58" w:rsidP="00EB7B58">
      <w:pPr>
        <w:widowControl w:val="0"/>
        <w:numPr>
          <w:ilvl w:val="0"/>
          <w:numId w:val="3"/>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Bebyggelse knyttet til båtbygging</w:t>
      </w:r>
    </w:p>
    <w:p w14:paraId="60A289EF" w14:textId="77777777" w:rsidR="00325023" w:rsidRPr="008824B9" w:rsidRDefault="00325023" w:rsidP="00325023">
      <w:pPr>
        <w:widowControl w:val="0"/>
        <w:numPr>
          <w:ilvl w:val="0"/>
          <w:numId w:val="3"/>
        </w:numPr>
        <w:suppressAutoHyphens/>
        <w:autoSpaceDE w:val="0"/>
        <w:spacing w:after="0" w:line="240" w:lineRule="auto"/>
        <w:rPr>
          <w:rFonts w:eastAsia="Lucida Sans Unicode" w:cs="Times New Roman"/>
          <w:color w:val="000000"/>
          <w:kern w:val="1"/>
          <w:sz w:val="24"/>
          <w:szCs w:val="24"/>
        </w:rPr>
      </w:pPr>
      <w:r w:rsidRPr="008824B9">
        <w:rPr>
          <w:rFonts w:eastAsia="Lucida Sans Unicode" w:cs="Times New Roman"/>
          <w:kern w:val="1"/>
          <w:sz w:val="24"/>
          <w:szCs w:val="24"/>
        </w:rPr>
        <w:t xml:space="preserve"> </w:t>
      </w:r>
      <w:r w:rsidR="00EB7B58" w:rsidRPr="008824B9">
        <w:rPr>
          <w:rFonts w:eastAsia="Lucida Sans Unicode" w:cs="Times New Roman"/>
          <w:color w:val="000000"/>
          <w:kern w:val="1"/>
          <w:sz w:val="24"/>
          <w:szCs w:val="24"/>
        </w:rPr>
        <w:t xml:space="preserve">Bebyggelse og andre kulturspor i utmark, </w:t>
      </w:r>
      <w:proofErr w:type="spellStart"/>
      <w:r w:rsidR="00EB7B58" w:rsidRPr="008824B9">
        <w:rPr>
          <w:rFonts w:eastAsia="Lucida Sans Unicode" w:cs="Times New Roman"/>
          <w:color w:val="000000"/>
          <w:kern w:val="1"/>
          <w:sz w:val="24"/>
          <w:szCs w:val="24"/>
        </w:rPr>
        <w:t>uteløer</w:t>
      </w:r>
      <w:proofErr w:type="spellEnd"/>
      <w:r w:rsidR="00EB7B58" w:rsidRPr="008824B9">
        <w:rPr>
          <w:rFonts w:eastAsia="Lucida Sans Unicode" w:cs="Times New Roman"/>
          <w:color w:val="000000"/>
          <w:kern w:val="1"/>
          <w:sz w:val="24"/>
          <w:szCs w:val="24"/>
        </w:rPr>
        <w:t xml:space="preserve">, sommerfjøs, </w:t>
      </w:r>
      <w:proofErr w:type="spellStart"/>
      <w:r w:rsidR="00EB7B58" w:rsidRPr="008824B9">
        <w:rPr>
          <w:rFonts w:eastAsia="Lucida Sans Unicode" w:cs="Times New Roman"/>
          <w:color w:val="000000"/>
          <w:kern w:val="1"/>
          <w:sz w:val="24"/>
          <w:szCs w:val="24"/>
        </w:rPr>
        <w:t>skogskoier</w:t>
      </w:r>
      <w:proofErr w:type="spellEnd"/>
      <w:r w:rsidR="00EB7B58" w:rsidRPr="008824B9">
        <w:rPr>
          <w:rFonts w:eastAsia="Lucida Sans Unicode" w:cs="Times New Roman"/>
          <w:color w:val="000000"/>
          <w:kern w:val="1"/>
          <w:sz w:val="24"/>
          <w:szCs w:val="24"/>
        </w:rPr>
        <w:t xml:space="preserve"> ol.</w:t>
      </w:r>
    </w:p>
    <w:p w14:paraId="56926FD0" w14:textId="77777777" w:rsidR="00C1614E" w:rsidRPr="008824B9" w:rsidRDefault="00325023" w:rsidP="00325023">
      <w:pPr>
        <w:widowControl w:val="0"/>
        <w:numPr>
          <w:ilvl w:val="0"/>
          <w:numId w:val="3"/>
        </w:numPr>
        <w:suppressAutoHyphens/>
        <w:autoSpaceDE w:val="0"/>
        <w:spacing w:after="0" w:line="240" w:lineRule="auto"/>
        <w:rPr>
          <w:rFonts w:eastAsia="Lucida Sans Unicode" w:cs="Times New Roman"/>
          <w:color w:val="000000"/>
          <w:kern w:val="1"/>
          <w:sz w:val="24"/>
          <w:szCs w:val="24"/>
        </w:rPr>
      </w:pPr>
      <w:r w:rsidRPr="008824B9">
        <w:rPr>
          <w:rFonts w:eastAsia="Lucida Sans Unicode" w:cs="Times New Roman"/>
          <w:kern w:val="1"/>
          <w:sz w:val="24"/>
          <w:szCs w:val="24"/>
        </w:rPr>
        <w:t xml:space="preserve">Prosjekter med næringsrettet ambisjon </w:t>
      </w:r>
      <w:r w:rsidR="00C1614E" w:rsidRPr="008824B9">
        <w:rPr>
          <w:rFonts w:eastAsia="Lucida Sans Unicode" w:cs="Times New Roman"/>
          <w:kern w:val="1"/>
          <w:sz w:val="24"/>
          <w:szCs w:val="24"/>
        </w:rPr>
        <w:t>Tilgjengelighet for publikum</w:t>
      </w:r>
    </w:p>
    <w:p w14:paraId="4AD85E2C" w14:textId="77777777" w:rsidR="00C1614E" w:rsidRPr="008824B9" w:rsidRDefault="00C1614E" w:rsidP="00C1614E">
      <w:pPr>
        <w:widowControl w:val="0"/>
        <w:numPr>
          <w:ilvl w:val="0"/>
          <w:numId w:val="6"/>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Bygninger som inngår i daglig drift</w:t>
      </w:r>
    </w:p>
    <w:p w14:paraId="69A18F21" w14:textId="77777777" w:rsidR="00C1614E" w:rsidRPr="008824B9" w:rsidRDefault="00C1614E" w:rsidP="00C1614E">
      <w:pPr>
        <w:widowControl w:val="0"/>
        <w:numPr>
          <w:ilvl w:val="0"/>
          <w:numId w:val="6"/>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Prosjekter som haster med å gjennomføre for å unngå akselererende forfall</w:t>
      </w:r>
    </w:p>
    <w:p w14:paraId="75FCDA53" w14:textId="77777777" w:rsidR="00C1614E" w:rsidRPr="008824B9" w:rsidRDefault="00C1614E" w:rsidP="00C1614E">
      <w:pPr>
        <w:widowControl w:val="0"/>
        <w:numPr>
          <w:ilvl w:val="0"/>
          <w:numId w:val="4"/>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Helhetlige kulturlandskap med verdifull kulturmark og verdifulle bygningsmiljøer</w:t>
      </w:r>
    </w:p>
    <w:p w14:paraId="00508D3B" w14:textId="77777777" w:rsidR="00C1614E" w:rsidRPr="008824B9" w:rsidRDefault="00C1614E" w:rsidP="00C1614E">
      <w:pPr>
        <w:widowControl w:val="0"/>
        <w:numPr>
          <w:ilvl w:val="0"/>
          <w:numId w:val="4"/>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Helhetlige bygningsmiljøer</w:t>
      </w:r>
    </w:p>
    <w:p w14:paraId="2D46B347" w14:textId="77777777" w:rsidR="00C1614E" w:rsidRPr="008824B9" w:rsidRDefault="0086449C" w:rsidP="00C1614E">
      <w:pPr>
        <w:widowControl w:val="0"/>
        <w:suppressAutoHyphens/>
        <w:autoSpaceDE w:val="0"/>
        <w:spacing w:after="0" w:line="240" w:lineRule="auto"/>
        <w:rPr>
          <w:rFonts w:eastAsia="Lucida Sans Unicode" w:cs="Times New Roman"/>
          <w:kern w:val="1"/>
          <w:sz w:val="24"/>
          <w:szCs w:val="24"/>
        </w:rPr>
      </w:pPr>
      <w:r>
        <w:rPr>
          <w:noProof/>
          <w:lang w:eastAsia="nb-NO"/>
        </w:rPr>
        <w:drawing>
          <wp:inline distT="0" distB="0" distL="0" distR="0" wp14:anchorId="5966CA38" wp14:editId="5768BB15">
            <wp:extent cx="3457575" cy="2724150"/>
            <wp:effectExtent l="0" t="0" r="952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57575" cy="2724150"/>
                    </a:xfrm>
                    <a:prstGeom prst="rect">
                      <a:avLst/>
                    </a:prstGeom>
                  </pic:spPr>
                </pic:pic>
              </a:graphicData>
            </a:graphic>
          </wp:inline>
        </w:drawing>
      </w:r>
    </w:p>
    <w:p w14:paraId="0C587008" w14:textId="77777777" w:rsidR="00C1614E" w:rsidRPr="008824B9" w:rsidRDefault="00C1614E" w:rsidP="00C1614E">
      <w:pPr>
        <w:widowControl w:val="0"/>
        <w:suppressAutoHyphens/>
        <w:autoSpaceDE w:val="0"/>
        <w:spacing w:after="0" w:line="240" w:lineRule="auto"/>
        <w:rPr>
          <w:rFonts w:eastAsia="Lucida Sans Unicode" w:cs="Times New Roman"/>
          <w:b/>
          <w:i/>
          <w:kern w:val="1"/>
          <w:sz w:val="24"/>
          <w:szCs w:val="24"/>
        </w:rPr>
      </w:pPr>
      <w:r w:rsidRPr="008824B9">
        <w:rPr>
          <w:rFonts w:eastAsia="Lucida Sans Unicode" w:cs="Times New Roman"/>
          <w:b/>
          <w:i/>
          <w:kern w:val="1"/>
          <w:sz w:val="24"/>
          <w:szCs w:val="24"/>
        </w:rPr>
        <w:t xml:space="preserve">Båtbygging er </w:t>
      </w:r>
      <w:proofErr w:type="spellStart"/>
      <w:r w:rsidRPr="008824B9">
        <w:rPr>
          <w:rFonts w:eastAsia="Lucida Sans Unicode" w:cs="Times New Roman"/>
          <w:b/>
          <w:i/>
          <w:kern w:val="1"/>
          <w:sz w:val="24"/>
          <w:szCs w:val="24"/>
        </w:rPr>
        <w:t>et særlig</w:t>
      </w:r>
      <w:proofErr w:type="spellEnd"/>
      <w:r w:rsidRPr="008824B9">
        <w:rPr>
          <w:rFonts w:eastAsia="Lucida Sans Unicode" w:cs="Times New Roman"/>
          <w:b/>
          <w:i/>
          <w:kern w:val="1"/>
          <w:sz w:val="24"/>
          <w:szCs w:val="24"/>
        </w:rPr>
        <w:t xml:space="preserve"> satsingsområde</w:t>
      </w:r>
      <w:r w:rsidR="0086449C">
        <w:rPr>
          <w:rFonts w:eastAsia="Lucida Sans Unicode" w:cs="Times New Roman"/>
          <w:b/>
          <w:i/>
          <w:kern w:val="1"/>
          <w:sz w:val="24"/>
          <w:szCs w:val="24"/>
        </w:rPr>
        <w:t>.</w:t>
      </w:r>
      <w:r w:rsidRPr="008824B9">
        <w:rPr>
          <w:rFonts w:eastAsia="Lucida Sans Unicode" w:cs="Times New Roman"/>
          <w:b/>
          <w:i/>
          <w:kern w:val="1"/>
          <w:sz w:val="24"/>
          <w:szCs w:val="24"/>
        </w:rPr>
        <w:t xml:space="preserve"> Foto: Øystein Dyrlie</w:t>
      </w:r>
    </w:p>
    <w:p w14:paraId="37CE9E7A" w14:textId="77777777" w:rsidR="00C1614E" w:rsidRPr="008824B9" w:rsidRDefault="00C1614E" w:rsidP="00C1614E">
      <w:pPr>
        <w:widowControl w:val="0"/>
        <w:suppressAutoHyphens/>
        <w:autoSpaceDE w:val="0"/>
        <w:spacing w:after="0" w:line="240" w:lineRule="auto"/>
        <w:rPr>
          <w:rFonts w:eastAsia="Lucida Sans Unicode" w:cs="Times New Roman"/>
          <w:b/>
          <w:i/>
          <w:kern w:val="1"/>
          <w:sz w:val="24"/>
          <w:szCs w:val="24"/>
        </w:rPr>
      </w:pPr>
    </w:p>
    <w:p w14:paraId="0CA2714F" w14:textId="77777777" w:rsidR="00C1614E" w:rsidRPr="008824B9" w:rsidRDefault="00C1614E" w:rsidP="00C1614E">
      <w:pPr>
        <w:widowControl w:val="0"/>
        <w:suppressAutoHyphens/>
        <w:autoSpaceDE w:val="0"/>
        <w:spacing w:after="0" w:line="240" w:lineRule="auto"/>
        <w:rPr>
          <w:rFonts w:eastAsia="Lucida Sans Unicode" w:cs="Times New Roman"/>
          <w:kern w:val="1"/>
          <w:sz w:val="24"/>
          <w:szCs w:val="24"/>
        </w:rPr>
      </w:pPr>
    </w:p>
    <w:p w14:paraId="4EE1A603" w14:textId="77777777" w:rsidR="00C1614E" w:rsidRPr="008824B9" w:rsidRDefault="00C1614E" w:rsidP="00C1614E">
      <w:pPr>
        <w:widowControl w:val="0"/>
        <w:suppressAutoHyphens/>
        <w:autoSpaceDE w:val="0"/>
        <w:spacing w:after="0" w:line="240" w:lineRule="auto"/>
        <w:rPr>
          <w:rFonts w:eastAsia="Lucida Sans Unicode" w:cs="Times New Roman"/>
          <w:b/>
          <w:i/>
          <w:kern w:val="1"/>
          <w:sz w:val="24"/>
          <w:szCs w:val="24"/>
        </w:rPr>
      </w:pPr>
      <w:r w:rsidRPr="008824B9">
        <w:rPr>
          <w:rFonts w:eastAsia="Lucida Sans Unicode" w:cs="Times New Roman"/>
          <w:kern w:val="1"/>
          <w:sz w:val="24"/>
          <w:szCs w:val="24"/>
        </w:rPr>
        <w:t>Prosjekter som normalt ikke skal prioriteres:</w:t>
      </w:r>
    </w:p>
    <w:p w14:paraId="41AA916A" w14:textId="77777777" w:rsidR="00C1614E" w:rsidRPr="008824B9" w:rsidRDefault="00C1614E" w:rsidP="00C1614E">
      <w:pPr>
        <w:widowControl w:val="0"/>
        <w:numPr>
          <w:ilvl w:val="0"/>
          <w:numId w:val="5"/>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Bygning</w:t>
      </w:r>
      <w:r w:rsidR="006D5CA7" w:rsidRPr="008824B9">
        <w:rPr>
          <w:rFonts w:eastAsia="Lucida Sans Unicode" w:cs="Times New Roman"/>
          <w:kern w:val="1"/>
          <w:sz w:val="24"/>
          <w:szCs w:val="24"/>
        </w:rPr>
        <w:t xml:space="preserve">er hvor forfallet har blitt </w:t>
      </w:r>
      <w:r w:rsidRPr="008824B9">
        <w:rPr>
          <w:rFonts w:eastAsia="Lucida Sans Unicode" w:cs="Times New Roman"/>
          <w:kern w:val="1"/>
          <w:sz w:val="24"/>
          <w:szCs w:val="24"/>
        </w:rPr>
        <w:t>for omfattende i forhold til byggets kulturverdi, eller har fått sin antikvariske verdi sterkt redusert på grunn av modernisering</w:t>
      </w:r>
      <w:r w:rsidR="006D5CA7" w:rsidRPr="008824B9">
        <w:rPr>
          <w:rFonts w:eastAsia="Lucida Sans Unicode" w:cs="Times New Roman"/>
          <w:kern w:val="1"/>
          <w:sz w:val="24"/>
          <w:szCs w:val="24"/>
        </w:rPr>
        <w:t xml:space="preserve"> og ombygginger,</w:t>
      </w:r>
    </w:p>
    <w:p w14:paraId="47995E8F" w14:textId="77777777" w:rsidR="00C1614E" w:rsidRPr="008824B9" w:rsidRDefault="00C1614E" w:rsidP="00C1614E">
      <w:pPr>
        <w:widowControl w:val="0"/>
        <w:numPr>
          <w:ilvl w:val="0"/>
          <w:numId w:val="5"/>
        </w:numPr>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 xml:space="preserve">Rene rekonstruksjoner skal </w:t>
      </w:r>
      <w:r w:rsidR="006D5CA7" w:rsidRPr="008824B9">
        <w:rPr>
          <w:rFonts w:eastAsia="Lucida Sans Unicode" w:cs="Times New Roman"/>
          <w:kern w:val="1"/>
          <w:sz w:val="24"/>
          <w:szCs w:val="24"/>
        </w:rPr>
        <w:t xml:space="preserve">normalt </w:t>
      </w:r>
      <w:r w:rsidRPr="008824B9">
        <w:rPr>
          <w:rFonts w:eastAsia="Lucida Sans Unicode" w:cs="Times New Roman"/>
          <w:kern w:val="1"/>
          <w:sz w:val="24"/>
          <w:szCs w:val="24"/>
        </w:rPr>
        <w:t>ikke prioriteres</w:t>
      </w:r>
      <w:r w:rsidR="006D5CA7" w:rsidRPr="008824B9">
        <w:rPr>
          <w:rFonts w:eastAsia="Lucida Sans Unicode" w:cs="Times New Roman"/>
          <w:kern w:val="1"/>
          <w:sz w:val="24"/>
          <w:szCs w:val="24"/>
        </w:rPr>
        <w:t xml:space="preserve">. Mulige unntak er hvis de </w:t>
      </w:r>
      <w:r w:rsidRPr="008824B9">
        <w:rPr>
          <w:rFonts w:eastAsia="Lucida Sans Unicode" w:cs="Times New Roman"/>
          <w:kern w:val="1"/>
          <w:sz w:val="24"/>
          <w:szCs w:val="24"/>
        </w:rPr>
        <w:t>inngår i et helhetlig kulturmiljø eller inngår en av de øvrige satsinger, (friluftsliv, formidling etc.)</w:t>
      </w:r>
    </w:p>
    <w:p w14:paraId="61CD5FA0" w14:textId="77777777" w:rsidR="00C1614E" w:rsidRPr="008824B9" w:rsidRDefault="00C1614E" w:rsidP="00C1614E">
      <w:pPr>
        <w:widowControl w:val="0"/>
        <w:suppressAutoHyphens/>
        <w:autoSpaceDE w:val="0"/>
        <w:spacing w:after="0" w:line="240" w:lineRule="auto"/>
        <w:rPr>
          <w:rFonts w:eastAsia="Lucida Sans Unicode" w:cs="Times New Roman"/>
          <w:kern w:val="1"/>
          <w:sz w:val="24"/>
          <w:szCs w:val="24"/>
        </w:rPr>
      </w:pPr>
    </w:p>
    <w:p w14:paraId="1EDA6880" w14:textId="115F0F90" w:rsidR="00C1614E" w:rsidRPr="008824B9" w:rsidRDefault="00C1614E" w:rsidP="00C1614E">
      <w:pPr>
        <w:widowControl w:val="0"/>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 xml:space="preserve">Restaurering av verneverdige bygg og andre kulturminner støttes </w:t>
      </w:r>
      <w:r w:rsidR="006D5CA7" w:rsidRPr="008824B9">
        <w:rPr>
          <w:rFonts w:eastAsia="Lucida Sans Unicode" w:cs="Times New Roman"/>
          <w:kern w:val="1"/>
          <w:sz w:val="24"/>
          <w:szCs w:val="24"/>
        </w:rPr>
        <w:t xml:space="preserve">normalt </w:t>
      </w:r>
      <w:r w:rsidRPr="008824B9">
        <w:rPr>
          <w:rFonts w:eastAsia="Lucida Sans Unicode" w:cs="Times New Roman"/>
          <w:kern w:val="1"/>
          <w:sz w:val="24"/>
          <w:szCs w:val="24"/>
        </w:rPr>
        <w:t>med inntil 50 % av godkjente brutto kostnader. I spesielle tilfeller kan det ytes tilskudd på inntil 70 %</w:t>
      </w:r>
      <w:r w:rsidR="006D5CA7" w:rsidRPr="008824B9">
        <w:rPr>
          <w:rFonts w:eastAsia="Lucida Sans Unicode" w:cs="Times New Roman"/>
          <w:kern w:val="1"/>
          <w:sz w:val="24"/>
          <w:szCs w:val="24"/>
        </w:rPr>
        <w:t xml:space="preserve"> av godkjente brutto kostnader. </w:t>
      </w:r>
      <w:r w:rsidRPr="008824B9">
        <w:rPr>
          <w:rFonts w:eastAsia="Lucida Sans Unicode" w:cs="Times New Roman"/>
          <w:kern w:val="1"/>
          <w:sz w:val="24"/>
          <w:szCs w:val="24"/>
        </w:rPr>
        <w:t xml:space="preserve">Det skal i størst mulig utstrekning nyttes samfinansiering med andre offentlige finansieringsordninger. </w:t>
      </w:r>
    </w:p>
    <w:p w14:paraId="3BE7B524" w14:textId="77777777" w:rsidR="00C1614E" w:rsidRPr="008824B9" w:rsidRDefault="00C1614E" w:rsidP="00C1614E">
      <w:pPr>
        <w:widowControl w:val="0"/>
        <w:suppressAutoHyphens/>
        <w:autoSpaceDE w:val="0"/>
        <w:spacing w:after="0" w:line="240" w:lineRule="auto"/>
        <w:rPr>
          <w:rFonts w:eastAsia="Lucida Sans Unicode" w:cs="Times New Roman"/>
          <w:kern w:val="1"/>
          <w:sz w:val="24"/>
          <w:szCs w:val="24"/>
        </w:rPr>
      </w:pPr>
    </w:p>
    <w:p w14:paraId="431CFA39" w14:textId="77777777" w:rsidR="00C1614E" w:rsidRPr="008824B9" w:rsidRDefault="00C1614E" w:rsidP="00C1614E">
      <w:pPr>
        <w:widowControl w:val="0"/>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Planleggingsprosjekter kan støttes med 100 % av brutto kostnader, jfr. SMIL-forskriftens § 4.</w:t>
      </w:r>
    </w:p>
    <w:p w14:paraId="49B835DF" w14:textId="77777777" w:rsidR="006D5CA7" w:rsidRPr="008824B9" w:rsidRDefault="006D5CA7" w:rsidP="00C1614E">
      <w:pPr>
        <w:widowControl w:val="0"/>
        <w:suppressAutoHyphens/>
        <w:autoSpaceDE w:val="0"/>
        <w:spacing w:after="0" w:line="240" w:lineRule="auto"/>
        <w:rPr>
          <w:rFonts w:eastAsia="Lucida Sans Unicode" w:cs="Times New Roman"/>
          <w:kern w:val="1"/>
          <w:sz w:val="24"/>
          <w:szCs w:val="24"/>
        </w:rPr>
      </w:pPr>
    </w:p>
    <w:p w14:paraId="3AF78BB2" w14:textId="5323E5E1" w:rsidR="00C1614E" w:rsidRDefault="00C1614E" w:rsidP="00C1614E">
      <w:pPr>
        <w:widowControl w:val="0"/>
        <w:suppressAutoHyphens/>
        <w:autoSpaceDE w:val="0"/>
        <w:spacing w:after="0" w:line="240" w:lineRule="auto"/>
        <w:rPr>
          <w:rFonts w:eastAsia="Lucida Sans Unicode" w:cs="Times New Roman"/>
          <w:kern w:val="1"/>
          <w:sz w:val="24"/>
          <w:szCs w:val="24"/>
        </w:rPr>
      </w:pPr>
      <w:r w:rsidRPr="008824B9">
        <w:rPr>
          <w:rFonts w:eastAsia="Lucida Sans Unicode" w:cs="Times New Roman"/>
          <w:kern w:val="1"/>
          <w:sz w:val="24"/>
          <w:szCs w:val="24"/>
        </w:rPr>
        <w:t>Der deler av prosjektet er rene rehabiliteringstiltak skal kostnadene for de</w:t>
      </w:r>
      <w:r w:rsidR="00885AAE">
        <w:rPr>
          <w:rFonts w:eastAsia="Lucida Sans Unicode" w:cs="Times New Roman"/>
          <w:kern w:val="1"/>
          <w:sz w:val="24"/>
          <w:szCs w:val="24"/>
        </w:rPr>
        <w:t>nne delen</w:t>
      </w:r>
      <w:r w:rsidRPr="008824B9">
        <w:rPr>
          <w:rFonts w:eastAsia="Lucida Sans Unicode" w:cs="Times New Roman"/>
          <w:kern w:val="1"/>
          <w:sz w:val="24"/>
          <w:szCs w:val="24"/>
        </w:rPr>
        <w:t xml:space="preserve"> holdes utenom SMIL-ordningen.</w:t>
      </w:r>
    </w:p>
    <w:p w14:paraId="5E236E4A" w14:textId="77777777" w:rsidR="007A3C38" w:rsidRDefault="007A3C38" w:rsidP="00C1614E">
      <w:pPr>
        <w:widowControl w:val="0"/>
        <w:suppressAutoHyphens/>
        <w:autoSpaceDE w:val="0"/>
        <w:spacing w:after="0" w:line="240" w:lineRule="auto"/>
        <w:rPr>
          <w:rFonts w:eastAsia="Lucida Sans Unicode" w:cs="Times New Roman"/>
          <w:kern w:val="1"/>
          <w:sz w:val="24"/>
          <w:szCs w:val="24"/>
        </w:rPr>
      </w:pPr>
    </w:p>
    <w:p w14:paraId="6684C28D" w14:textId="77777777" w:rsidR="0042036B" w:rsidRDefault="0042036B" w:rsidP="007A3C38">
      <w:pPr>
        <w:widowControl w:val="0"/>
        <w:suppressAutoHyphens/>
        <w:autoSpaceDE w:val="0"/>
        <w:spacing w:after="0" w:line="240" w:lineRule="auto"/>
        <w:rPr>
          <w:rFonts w:eastAsia="Lucida Sans Unicode" w:cs="Times New Roman"/>
          <w:b/>
          <w:bCs/>
          <w:kern w:val="1"/>
          <w:sz w:val="24"/>
          <w:szCs w:val="24"/>
        </w:rPr>
      </w:pPr>
    </w:p>
    <w:p w14:paraId="03500749" w14:textId="5E4426E9" w:rsidR="007A3C38" w:rsidRPr="007A3C38" w:rsidRDefault="0042036B" w:rsidP="0042036B">
      <w:pPr>
        <w:pStyle w:val="Overskrift3"/>
        <w:rPr>
          <w:rFonts w:asciiTheme="minorHAnsi" w:eastAsia="Lucida Sans Unicode" w:hAnsiTheme="minorHAnsi"/>
          <w:b/>
          <w:bCs/>
        </w:rPr>
      </w:pPr>
      <w:bookmarkStart w:id="14" w:name="_Hlk151992077"/>
      <w:r w:rsidRPr="00776259">
        <w:rPr>
          <w:rFonts w:asciiTheme="minorHAnsi" w:eastAsia="Lucida Sans Unicode" w:hAnsiTheme="minorHAnsi"/>
          <w:b/>
          <w:bCs/>
        </w:rPr>
        <w:t xml:space="preserve">3.4 </w:t>
      </w:r>
      <w:r w:rsidRPr="007A3C38">
        <w:rPr>
          <w:rFonts w:eastAsia="Lucida Sans Unicode" w:cs="Times New Roman"/>
          <w:b/>
          <w:bCs/>
          <w:kern w:val="1"/>
        </w:rPr>
        <w:t>Tiltak for biologisk mangfold i kulturlandskap</w:t>
      </w:r>
      <w:bookmarkStart w:id="15" w:name="_Toc374347904"/>
    </w:p>
    <w:bookmarkEnd w:id="14"/>
    <w:p w14:paraId="30342422" w14:textId="77777777" w:rsidR="007A3C38" w:rsidRPr="007A3C38" w:rsidRDefault="007A3C38" w:rsidP="007A3C38">
      <w:pPr>
        <w:widowControl w:val="0"/>
        <w:tabs>
          <w:tab w:val="num" w:pos="720"/>
        </w:tabs>
        <w:suppressAutoHyphens/>
        <w:autoSpaceDE w:val="0"/>
        <w:spacing w:after="0" w:line="240" w:lineRule="auto"/>
        <w:rPr>
          <w:rFonts w:eastAsia="Lucida Sans Unicode" w:cs="Times New Roman"/>
          <w:kern w:val="1"/>
          <w:sz w:val="24"/>
          <w:szCs w:val="24"/>
        </w:rPr>
      </w:pPr>
      <w:r w:rsidRPr="007A3C38">
        <w:rPr>
          <w:rFonts w:eastAsia="Lucida Sans Unicode" w:cs="Times New Roman"/>
          <w:noProof/>
          <w:kern w:val="1"/>
          <w:sz w:val="24"/>
          <w:szCs w:val="24"/>
        </w:rPr>
        <w:drawing>
          <wp:inline distT="0" distB="0" distL="0" distR="0" wp14:anchorId="21B73F09" wp14:editId="0DFA03D4">
            <wp:extent cx="2352675" cy="3071359"/>
            <wp:effectExtent l="0" t="0" r="0" b="0"/>
            <wp:docPr id="2" name="Bilde 2" descr="Et bilde som inneholder utendørs, tre, plante,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tre, plante, skog&#10;&#10;Automatisk generert beskrivelse"/>
                    <pic:cNvPicPr/>
                  </pic:nvPicPr>
                  <pic:blipFill>
                    <a:blip r:embed="rId17"/>
                    <a:stretch>
                      <a:fillRect/>
                    </a:stretch>
                  </pic:blipFill>
                  <pic:spPr>
                    <a:xfrm>
                      <a:off x="0" y="0"/>
                      <a:ext cx="2362534" cy="3084229"/>
                    </a:xfrm>
                    <a:prstGeom prst="rect">
                      <a:avLst/>
                    </a:prstGeom>
                  </pic:spPr>
                </pic:pic>
              </a:graphicData>
            </a:graphic>
          </wp:inline>
        </w:drawing>
      </w:r>
      <w:r w:rsidRPr="007A3C38">
        <w:rPr>
          <w:rFonts w:eastAsia="Lucida Sans Unicode" w:cs="Times New Roman"/>
          <w:kern w:val="1"/>
          <w:sz w:val="24"/>
          <w:szCs w:val="24"/>
        </w:rPr>
        <w:t xml:space="preserve"> </w:t>
      </w:r>
      <w:r w:rsidRPr="007A3C38">
        <w:rPr>
          <w:rFonts w:eastAsia="Lucida Sans Unicode" w:cs="Times New Roman"/>
          <w:noProof/>
          <w:kern w:val="1"/>
          <w:sz w:val="24"/>
          <w:szCs w:val="24"/>
        </w:rPr>
        <w:drawing>
          <wp:inline distT="0" distB="0" distL="0" distR="0" wp14:anchorId="4B71A166" wp14:editId="6A821997">
            <wp:extent cx="2859324" cy="3064193"/>
            <wp:effectExtent l="0" t="0" r="0" b="0"/>
            <wp:docPr id="1973449920" name="Bilde 3" descr="Kan være et bilde av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de av natu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759" cy="3085020"/>
                    </a:xfrm>
                    <a:prstGeom prst="rect">
                      <a:avLst/>
                    </a:prstGeom>
                    <a:noFill/>
                    <a:ln>
                      <a:noFill/>
                    </a:ln>
                  </pic:spPr>
                </pic:pic>
              </a:graphicData>
            </a:graphic>
          </wp:inline>
        </w:drawing>
      </w:r>
    </w:p>
    <w:p w14:paraId="5B5AF110" w14:textId="77777777" w:rsidR="007A3C38" w:rsidRPr="007A3C38" w:rsidRDefault="007A3C38" w:rsidP="007A3C38">
      <w:pPr>
        <w:widowControl w:val="0"/>
        <w:tabs>
          <w:tab w:val="num" w:pos="720"/>
        </w:tabs>
        <w:suppressAutoHyphens/>
        <w:autoSpaceDE w:val="0"/>
        <w:spacing w:after="0" w:line="240" w:lineRule="auto"/>
        <w:rPr>
          <w:rFonts w:eastAsia="Lucida Sans Unicode" w:cs="Times New Roman"/>
          <w:bCs/>
          <w:i/>
          <w:kern w:val="1"/>
          <w:sz w:val="24"/>
          <w:szCs w:val="24"/>
        </w:rPr>
      </w:pPr>
      <w:r w:rsidRPr="007A3C38">
        <w:rPr>
          <w:rFonts w:eastAsia="Lucida Sans Unicode" w:cs="Times New Roman"/>
          <w:bCs/>
          <w:i/>
          <w:kern w:val="1"/>
          <w:sz w:val="24"/>
          <w:szCs w:val="24"/>
        </w:rPr>
        <w:t xml:space="preserve">Bilde til venstre: ærfugl på Reir på Holmholmen. Bilde til høyere. </w:t>
      </w:r>
      <w:proofErr w:type="spellStart"/>
      <w:r w:rsidRPr="007A3C38">
        <w:rPr>
          <w:rFonts w:eastAsia="Lucida Sans Unicode" w:cs="Times New Roman"/>
          <w:bCs/>
          <w:i/>
          <w:kern w:val="1"/>
          <w:sz w:val="24"/>
          <w:szCs w:val="24"/>
        </w:rPr>
        <w:t>Sommefugl</w:t>
      </w:r>
      <w:proofErr w:type="spellEnd"/>
      <w:r w:rsidRPr="007A3C38">
        <w:rPr>
          <w:rFonts w:eastAsia="Lucida Sans Unicode" w:cs="Times New Roman"/>
          <w:bCs/>
          <w:i/>
          <w:kern w:val="1"/>
          <w:sz w:val="24"/>
          <w:szCs w:val="24"/>
        </w:rPr>
        <w:t xml:space="preserve"> i </w:t>
      </w:r>
      <w:proofErr w:type="spellStart"/>
      <w:r w:rsidRPr="007A3C38">
        <w:rPr>
          <w:rFonts w:eastAsia="Lucida Sans Unicode" w:cs="Times New Roman"/>
          <w:bCs/>
          <w:i/>
          <w:kern w:val="1"/>
          <w:sz w:val="24"/>
          <w:szCs w:val="24"/>
        </w:rPr>
        <w:t>Grytlia</w:t>
      </w:r>
      <w:proofErr w:type="spellEnd"/>
      <w:r w:rsidRPr="007A3C38">
        <w:rPr>
          <w:rFonts w:eastAsia="Lucida Sans Unicode" w:cs="Times New Roman"/>
          <w:bCs/>
          <w:i/>
          <w:kern w:val="1"/>
          <w:sz w:val="24"/>
          <w:szCs w:val="24"/>
        </w:rPr>
        <w:t xml:space="preserve"> i Bryggfjelldalen Foto: Øystein Dyrlie</w:t>
      </w:r>
    </w:p>
    <w:p w14:paraId="4ADED2F2" w14:textId="77777777" w:rsidR="007A3C38" w:rsidRPr="007A3C38" w:rsidRDefault="007A3C38" w:rsidP="007A3C38">
      <w:pPr>
        <w:widowControl w:val="0"/>
        <w:tabs>
          <w:tab w:val="num" w:pos="720"/>
        </w:tabs>
        <w:suppressAutoHyphens/>
        <w:autoSpaceDE w:val="0"/>
        <w:spacing w:after="0" w:line="240" w:lineRule="auto"/>
        <w:rPr>
          <w:rFonts w:eastAsia="Lucida Sans Unicode" w:cs="Times New Roman"/>
          <w:kern w:val="1"/>
          <w:sz w:val="24"/>
          <w:szCs w:val="24"/>
        </w:rPr>
      </w:pPr>
    </w:p>
    <w:p w14:paraId="614F697A" w14:textId="77777777" w:rsidR="007A3C38" w:rsidRPr="007A3C38" w:rsidRDefault="007A3C38" w:rsidP="007A3C38">
      <w:pPr>
        <w:widowControl w:val="0"/>
        <w:tabs>
          <w:tab w:val="num" w:pos="720"/>
        </w:tabs>
        <w:suppressAutoHyphens/>
        <w:autoSpaceDE w:val="0"/>
        <w:spacing w:after="0" w:line="240" w:lineRule="auto"/>
        <w:rPr>
          <w:rFonts w:eastAsia="Lucida Sans Unicode" w:cs="Times New Roman"/>
          <w:kern w:val="1"/>
          <w:sz w:val="24"/>
          <w:szCs w:val="24"/>
        </w:rPr>
      </w:pPr>
      <w:r w:rsidRPr="007A3C38">
        <w:rPr>
          <w:rFonts w:eastAsia="Lucida Sans Unicode" w:cs="Times New Roman"/>
          <w:kern w:val="1"/>
          <w:sz w:val="24"/>
          <w:szCs w:val="24"/>
        </w:rPr>
        <w:t xml:space="preserve">Med dette menes tiltak utenom skjøtsel og restaurering av kulturmark. Eksempelvis </w:t>
      </w:r>
      <w:bookmarkEnd w:id="15"/>
      <w:r w:rsidRPr="007A3C38">
        <w:rPr>
          <w:rFonts w:eastAsia="Lucida Sans Unicode" w:cs="Times New Roman"/>
          <w:kern w:val="1"/>
          <w:sz w:val="24"/>
          <w:szCs w:val="24"/>
        </w:rPr>
        <w:t>har</w:t>
      </w:r>
    </w:p>
    <w:p w14:paraId="3E8E45D0" w14:textId="77777777" w:rsidR="007A3C38" w:rsidRPr="007A3C38" w:rsidRDefault="007A3C38" w:rsidP="007A3C38">
      <w:pPr>
        <w:widowControl w:val="0"/>
        <w:suppressAutoHyphens/>
        <w:autoSpaceDE w:val="0"/>
        <w:spacing w:after="0" w:line="240" w:lineRule="auto"/>
        <w:rPr>
          <w:rFonts w:eastAsia="Lucida Sans Unicode" w:cs="Times New Roman"/>
          <w:kern w:val="1"/>
          <w:sz w:val="24"/>
          <w:szCs w:val="24"/>
        </w:rPr>
      </w:pPr>
      <w:r w:rsidRPr="007A3C38">
        <w:rPr>
          <w:rFonts w:eastAsia="Lucida Sans Unicode" w:cs="Times New Roman"/>
          <w:kern w:val="1"/>
          <w:sz w:val="24"/>
          <w:szCs w:val="24"/>
        </w:rPr>
        <w:t xml:space="preserve">driften av Holmholmen egg- og dunvær fått støtte gjennom denne ordningen i en årrekke. </w:t>
      </w:r>
    </w:p>
    <w:p w14:paraId="731903E4" w14:textId="77777777" w:rsidR="007A3C38" w:rsidRPr="007A3C38" w:rsidRDefault="007A3C38" w:rsidP="007A3C38">
      <w:pPr>
        <w:widowControl w:val="0"/>
        <w:suppressAutoHyphens/>
        <w:autoSpaceDE w:val="0"/>
        <w:spacing w:after="0" w:line="240" w:lineRule="auto"/>
        <w:rPr>
          <w:rFonts w:eastAsia="Lucida Sans Unicode" w:cs="Times New Roman"/>
          <w:kern w:val="1"/>
          <w:sz w:val="24"/>
          <w:szCs w:val="24"/>
        </w:rPr>
      </w:pPr>
      <w:r w:rsidRPr="007A3C38">
        <w:rPr>
          <w:rFonts w:eastAsia="Lucida Sans Unicode" w:cs="Times New Roman"/>
          <w:kern w:val="1"/>
          <w:sz w:val="24"/>
          <w:szCs w:val="24"/>
        </w:rPr>
        <w:t>Da en her vil komme inn på andre ansvarsfelt enn kun kulturlandskap, vil det her være naturlig å legge opp til en betydelig samfinansiering med andre ordninger. Ved samfinansiering skal det offentliges andel ikke overstige 70 %.</w:t>
      </w:r>
    </w:p>
    <w:p w14:paraId="414C3DBB" w14:textId="77777777" w:rsidR="00C1614E" w:rsidRDefault="00C1614E" w:rsidP="00C1614E">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p>
    <w:p w14:paraId="43321B3E" w14:textId="661A4D6D" w:rsidR="00776259" w:rsidRPr="007A3C38" w:rsidRDefault="003031D9" w:rsidP="00776259">
      <w:pPr>
        <w:pStyle w:val="Overskrift3"/>
        <w:rPr>
          <w:rFonts w:asciiTheme="minorHAnsi" w:eastAsia="Lucida Sans Unicode" w:hAnsiTheme="minorHAnsi"/>
          <w:b/>
          <w:bCs/>
        </w:rPr>
      </w:pPr>
      <w:bookmarkStart w:id="16" w:name="_Hlk151992201"/>
      <w:r w:rsidRPr="00776259">
        <w:rPr>
          <w:rFonts w:eastAsia="Lucida Sans Unicode" w:cs="Times New Roman"/>
          <w:b/>
          <w:bCs/>
          <w:kern w:val="1"/>
        </w:rPr>
        <w:t>3.5 Sammendrag tilskudds</w:t>
      </w:r>
      <w:r w:rsidR="00C13F88" w:rsidRPr="00776259">
        <w:rPr>
          <w:rFonts w:eastAsia="Lucida Sans Unicode" w:cs="Times New Roman"/>
          <w:b/>
          <w:bCs/>
          <w:kern w:val="1"/>
        </w:rPr>
        <w:t>s</w:t>
      </w:r>
      <w:r w:rsidRPr="00776259">
        <w:rPr>
          <w:rFonts w:eastAsia="Lucida Sans Unicode" w:cs="Times New Roman"/>
          <w:b/>
          <w:bCs/>
          <w:kern w:val="1"/>
        </w:rPr>
        <w:t>atser</w:t>
      </w:r>
    </w:p>
    <w:bookmarkEnd w:id="16"/>
    <w:p w14:paraId="5D2D644C" w14:textId="744BFD53" w:rsidR="003031D9" w:rsidRDefault="003031D9" w:rsidP="00C1614E">
      <w:pPr>
        <w:keepNext/>
        <w:widowControl w:val="0"/>
        <w:numPr>
          <w:ilvl w:val="2"/>
          <w:numId w:val="0"/>
        </w:numPr>
        <w:tabs>
          <w:tab w:val="num" w:pos="720"/>
        </w:tabs>
        <w:suppressAutoHyphens/>
        <w:spacing w:after="0" w:line="240" w:lineRule="auto"/>
        <w:outlineLvl w:val="2"/>
        <w:rPr>
          <w:rFonts w:eastAsia="Lucida Sans Unicode" w:cs="Times New Roman"/>
          <w:b/>
          <w:bCs/>
          <w:kern w:val="1"/>
          <w:sz w:val="24"/>
          <w:szCs w:val="24"/>
        </w:rPr>
      </w:pPr>
    </w:p>
    <w:p w14:paraId="7BD698E3" w14:textId="25A4EF65" w:rsidR="00C13F88" w:rsidRDefault="00C13F88" w:rsidP="00C1614E">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r w:rsidRPr="00C13F88">
        <w:rPr>
          <w:rFonts w:eastAsia="Lucida Sans Unicode" w:cs="Times New Roman"/>
          <w:kern w:val="1"/>
          <w:sz w:val="24"/>
          <w:szCs w:val="24"/>
        </w:rPr>
        <w:t>Planleggingstiltak etter SMIL-forskriftens § 4: Inntil 100% av godkjente kostnader.</w:t>
      </w:r>
      <w:r>
        <w:rPr>
          <w:rFonts w:eastAsia="Lucida Sans Unicode" w:cs="Times New Roman"/>
          <w:kern w:val="1"/>
          <w:sz w:val="24"/>
          <w:szCs w:val="24"/>
        </w:rPr>
        <w:t xml:space="preserve"> </w:t>
      </w:r>
    </w:p>
    <w:p w14:paraId="45FC97C2" w14:textId="77777777" w:rsidR="00CA3504" w:rsidRDefault="00CA3504" w:rsidP="00C1614E">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p>
    <w:p w14:paraId="236BB5E6" w14:textId="77777777" w:rsidR="00CA3504" w:rsidRDefault="00C13F88" w:rsidP="00C1614E">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r w:rsidRPr="00C13F88">
        <w:rPr>
          <w:rFonts w:eastAsia="Lucida Sans Unicode" w:cs="Times New Roman"/>
          <w:kern w:val="1"/>
          <w:sz w:val="24"/>
          <w:szCs w:val="24"/>
        </w:rPr>
        <w:t>Tiltak for bedring av miljøforhold i forbindelse med vann og vassdrag</w:t>
      </w:r>
      <w:r w:rsidR="00CA3504">
        <w:rPr>
          <w:rFonts w:eastAsia="Lucida Sans Unicode" w:cs="Times New Roman"/>
          <w:kern w:val="1"/>
          <w:sz w:val="24"/>
          <w:szCs w:val="24"/>
        </w:rPr>
        <w:t>:</w:t>
      </w:r>
      <w:r>
        <w:rPr>
          <w:rFonts w:eastAsia="Lucida Sans Unicode" w:cs="Times New Roman"/>
          <w:kern w:val="1"/>
          <w:sz w:val="24"/>
          <w:szCs w:val="24"/>
        </w:rPr>
        <w:t xml:space="preserve"> </w:t>
      </w:r>
    </w:p>
    <w:p w14:paraId="3F056D52" w14:textId="65FE0585" w:rsidR="00C13F88" w:rsidRDefault="00C13F88" w:rsidP="00C1614E">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r>
        <w:rPr>
          <w:rFonts w:eastAsia="Lucida Sans Unicode" w:cs="Times New Roman"/>
          <w:kern w:val="1"/>
          <w:sz w:val="24"/>
          <w:szCs w:val="24"/>
        </w:rPr>
        <w:t xml:space="preserve">Inntil 70% av brutto kostnader. Unntak: Støtte til tak over gjødsellagre: </w:t>
      </w:r>
      <w:r w:rsidR="00CA3504">
        <w:rPr>
          <w:rFonts w:eastAsia="Lucida Sans Unicode" w:cs="Times New Roman"/>
          <w:kern w:val="1"/>
          <w:sz w:val="24"/>
          <w:szCs w:val="24"/>
        </w:rPr>
        <w:t>Inntil 25% av brutto kostnader begrens</w:t>
      </w:r>
      <w:r w:rsidR="006D2529">
        <w:rPr>
          <w:rFonts w:eastAsia="Lucida Sans Unicode" w:cs="Times New Roman"/>
          <w:kern w:val="1"/>
          <w:sz w:val="24"/>
          <w:szCs w:val="24"/>
        </w:rPr>
        <w:t>e</w:t>
      </w:r>
      <w:r w:rsidR="00CA3504">
        <w:rPr>
          <w:rFonts w:eastAsia="Lucida Sans Unicode" w:cs="Times New Roman"/>
          <w:kern w:val="1"/>
          <w:sz w:val="24"/>
          <w:szCs w:val="24"/>
        </w:rPr>
        <w:t xml:space="preserve">t oppad til kr </w:t>
      </w:r>
      <w:r w:rsidR="00702ABF">
        <w:rPr>
          <w:rFonts w:eastAsia="Lucida Sans Unicode" w:cs="Times New Roman"/>
          <w:kern w:val="1"/>
          <w:sz w:val="24"/>
          <w:szCs w:val="24"/>
        </w:rPr>
        <w:t>75</w:t>
      </w:r>
      <w:r w:rsidR="00CA3504">
        <w:rPr>
          <w:rFonts w:eastAsia="Lucida Sans Unicode" w:cs="Times New Roman"/>
          <w:kern w:val="1"/>
          <w:sz w:val="24"/>
          <w:szCs w:val="24"/>
        </w:rPr>
        <w:t> 000,-.</w:t>
      </w:r>
    </w:p>
    <w:p w14:paraId="31589BF4" w14:textId="77777777" w:rsidR="00CA3504" w:rsidRDefault="00CA3504" w:rsidP="00C1614E">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p>
    <w:p w14:paraId="5D0F2632" w14:textId="77777777" w:rsidR="00CA3504" w:rsidRDefault="00CA3504" w:rsidP="00C1614E">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r>
        <w:rPr>
          <w:rFonts w:eastAsia="Lucida Sans Unicode" w:cs="Times New Roman"/>
          <w:kern w:val="1"/>
          <w:sz w:val="24"/>
          <w:szCs w:val="24"/>
        </w:rPr>
        <w:t xml:space="preserve">Tiltak i kulturmark: </w:t>
      </w:r>
    </w:p>
    <w:p w14:paraId="5B98BF7C" w14:textId="762DFB50" w:rsidR="00CA3504" w:rsidRDefault="00CA3504" w:rsidP="00C1614E">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r>
        <w:rPr>
          <w:rFonts w:eastAsia="Lucida Sans Unicode" w:cs="Times New Roman"/>
          <w:kern w:val="1"/>
          <w:sz w:val="24"/>
          <w:szCs w:val="24"/>
        </w:rPr>
        <w:t>Inntil 70% av brutto kostnader. For støtte til fjerning av gjerder: Begrenset oppad til kr 200 pr. timeverk.</w:t>
      </w:r>
    </w:p>
    <w:p w14:paraId="10E6C0DE" w14:textId="77777777" w:rsidR="00CA3504" w:rsidRDefault="00CA3504" w:rsidP="00C1614E">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p>
    <w:p w14:paraId="5AD7FA1F" w14:textId="737025AA" w:rsidR="00CA3504" w:rsidRPr="00CA3504" w:rsidRDefault="00CA3504" w:rsidP="00CA3504">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r w:rsidRPr="00CA3504">
        <w:rPr>
          <w:rFonts w:eastAsia="Lucida Sans Unicode" w:cs="Times New Roman"/>
          <w:kern w:val="1"/>
          <w:sz w:val="24"/>
          <w:szCs w:val="24"/>
        </w:rPr>
        <w:t>Verneverdige bygg</w:t>
      </w:r>
      <w:r>
        <w:rPr>
          <w:rFonts w:eastAsia="Lucida Sans Unicode" w:cs="Times New Roman"/>
          <w:kern w:val="1"/>
          <w:sz w:val="24"/>
          <w:szCs w:val="24"/>
        </w:rPr>
        <w:t xml:space="preserve"> og </w:t>
      </w:r>
      <w:r w:rsidRPr="00CA3504">
        <w:rPr>
          <w:rFonts w:eastAsia="Lucida Sans Unicode" w:cs="Times New Roman"/>
          <w:kern w:val="1"/>
          <w:sz w:val="24"/>
          <w:szCs w:val="24"/>
        </w:rPr>
        <w:t xml:space="preserve">kulturminner: </w:t>
      </w:r>
    </w:p>
    <w:p w14:paraId="05C7CF34" w14:textId="023BFDB5" w:rsidR="00C1614E" w:rsidRPr="00CA3504" w:rsidRDefault="00CA3504" w:rsidP="00CA3504">
      <w:pPr>
        <w:keepNext/>
        <w:widowControl w:val="0"/>
        <w:numPr>
          <w:ilvl w:val="2"/>
          <w:numId w:val="0"/>
        </w:numPr>
        <w:tabs>
          <w:tab w:val="num" w:pos="720"/>
        </w:tabs>
        <w:suppressAutoHyphens/>
        <w:spacing w:after="0" w:line="240" w:lineRule="auto"/>
        <w:outlineLvl w:val="2"/>
        <w:rPr>
          <w:rFonts w:eastAsia="Lucida Sans Unicode" w:cs="Times New Roman"/>
          <w:kern w:val="1"/>
          <w:sz w:val="24"/>
          <w:szCs w:val="24"/>
        </w:rPr>
      </w:pPr>
      <w:r w:rsidRPr="00CA3504">
        <w:rPr>
          <w:rFonts w:eastAsia="Lucida Sans Unicode" w:cs="Times New Roman"/>
          <w:kern w:val="1"/>
          <w:sz w:val="24"/>
          <w:szCs w:val="24"/>
        </w:rPr>
        <w:t>Normalt inntil 50 % av godkjente brutto kostnader. I helt spesielle tilfeller inntil 70 % av godkjente brutto kostnader. Ved samfinansiering skal det offentliges andel ikke overstige 70%.</w:t>
      </w:r>
    </w:p>
    <w:p w14:paraId="69DBE451" w14:textId="77777777" w:rsidR="006D2529" w:rsidRDefault="006D2529" w:rsidP="00C1614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263167EA" w14:textId="77777777" w:rsidR="0042036B" w:rsidRDefault="0042036B" w:rsidP="00C1614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2F7178BB" w14:textId="77777777" w:rsidR="006D2529" w:rsidRDefault="006D2529" w:rsidP="00C1614E">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03949FF7" w14:textId="77777777" w:rsidR="00556792" w:rsidRDefault="00556792" w:rsidP="00556792">
      <w:pPr>
        <w:widowControl w:val="0"/>
        <w:suppressAutoHyphens/>
        <w:autoSpaceDE w:val="0"/>
        <w:spacing w:after="0" w:line="240" w:lineRule="auto"/>
        <w:rPr>
          <w:rFonts w:eastAsia="Lucida Sans Unicode" w:cs="Times New Roman"/>
          <w:kern w:val="1"/>
          <w:sz w:val="24"/>
          <w:szCs w:val="24"/>
        </w:rPr>
      </w:pPr>
    </w:p>
    <w:p w14:paraId="093958EB" w14:textId="7B8503F5" w:rsidR="00776259" w:rsidRPr="007A3C38" w:rsidRDefault="00776259" w:rsidP="00776259">
      <w:pPr>
        <w:pStyle w:val="Overskrift3"/>
        <w:rPr>
          <w:rFonts w:asciiTheme="minorHAnsi" w:eastAsia="Lucida Sans Unicode" w:hAnsiTheme="minorHAnsi"/>
          <w:b/>
          <w:bCs/>
        </w:rPr>
      </w:pPr>
      <w:bookmarkStart w:id="17" w:name="_Hlk151992237"/>
      <w:r>
        <w:rPr>
          <w:rFonts w:eastAsia="Lucida Sans Unicode" w:cs="Times New Roman"/>
          <w:b/>
          <w:bCs/>
          <w:kern w:val="1"/>
        </w:rPr>
        <w:t>4.</w:t>
      </w:r>
      <w:r w:rsidRPr="00776259">
        <w:rPr>
          <w:rFonts w:eastAsia="Lucida Sans Unicode" w:cs="Times New Roman"/>
          <w:b/>
          <w:bCs/>
          <w:kern w:val="1"/>
        </w:rPr>
        <w:t xml:space="preserve"> Sa</w:t>
      </w:r>
      <w:r>
        <w:rPr>
          <w:rFonts w:eastAsia="Lucida Sans Unicode" w:cs="Times New Roman"/>
          <w:b/>
          <w:bCs/>
          <w:kern w:val="1"/>
        </w:rPr>
        <w:t>ksbehandling</w:t>
      </w:r>
    </w:p>
    <w:bookmarkEnd w:id="17"/>
    <w:p w14:paraId="5336B697" w14:textId="77777777" w:rsidR="00776259" w:rsidRDefault="00776259" w:rsidP="00556792">
      <w:pPr>
        <w:widowControl w:val="0"/>
        <w:suppressAutoHyphens/>
        <w:autoSpaceDE w:val="0"/>
        <w:spacing w:after="0" w:line="240" w:lineRule="auto"/>
        <w:rPr>
          <w:rFonts w:eastAsia="Lucida Sans Unicode" w:cs="Times New Roman"/>
          <w:kern w:val="1"/>
          <w:sz w:val="24"/>
          <w:szCs w:val="24"/>
        </w:rPr>
      </w:pPr>
    </w:p>
    <w:p w14:paraId="7014A664" w14:textId="46F865E8" w:rsidR="00776259" w:rsidRPr="007A3C38" w:rsidRDefault="00776259" w:rsidP="00776259">
      <w:pPr>
        <w:pStyle w:val="Overskrift3"/>
        <w:rPr>
          <w:rFonts w:asciiTheme="minorHAnsi" w:eastAsia="Lucida Sans Unicode" w:hAnsiTheme="minorHAnsi"/>
        </w:rPr>
      </w:pPr>
      <w:r w:rsidRPr="00776259">
        <w:rPr>
          <w:rFonts w:eastAsia="Lucida Sans Unicode" w:cs="Times New Roman"/>
          <w:kern w:val="1"/>
        </w:rPr>
        <w:t>4.1 Kontaktutvalg for landbruk</w:t>
      </w:r>
    </w:p>
    <w:p w14:paraId="07A711D3" w14:textId="77777777" w:rsidR="00556792" w:rsidRDefault="00556792" w:rsidP="00556792">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7E1E24">
        <w:rPr>
          <w:rFonts w:eastAsia="Lucida Sans Unicode" w:cs="Times New Roman"/>
          <w:kern w:val="1"/>
          <w:sz w:val="24"/>
          <w:szCs w:val="24"/>
        </w:rPr>
        <w:t>Kontaktutvalg for landbruk og landbruks</w:t>
      </w:r>
      <w:r w:rsidR="007E1E24" w:rsidRPr="007E1E24">
        <w:rPr>
          <w:rFonts w:eastAsia="Lucida Sans Unicode" w:cs="Times New Roman"/>
          <w:kern w:val="1"/>
          <w:sz w:val="24"/>
          <w:szCs w:val="24"/>
        </w:rPr>
        <w:t>nemnda går igjennom SMIL, midlene til beitetiltak og drenering</w:t>
      </w:r>
      <w:r w:rsidRPr="007E1E24">
        <w:rPr>
          <w:rFonts w:eastAsia="Lucida Sans Unicode" w:cs="Times New Roman"/>
          <w:kern w:val="1"/>
          <w:sz w:val="24"/>
          <w:szCs w:val="24"/>
        </w:rPr>
        <w:t xml:space="preserve"> høst og vår. På høstmøtet gjennomgås rapport for årets aktivitet og innmelding av behov for midler påfølgende år. På våren settes det opp en prioritering med utgangspunkt i tildelt </w:t>
      </w:r>
      <w:r w:rsidR="007E1E24" w:rsidRPr="007E1E24">
        <w:rPr>
          <w:rFonts w:eastAsia="Lucida Sans Unicode" w:cs="Times New Roman"/>
          <w:kern w:val="1"/>
          <w:sz w:val="24"/>
          <w:szCs w:val="24"/>
        </w:rPr>
        <w:t>ramme fra fylkesmannen.</w:t>
      </w:r>
    </w:p>
    <w:p w14:paraId="02CEF0EC" w14:textId="77777777" w:rsidR="00776259" w:rsidRDefault="00776259" w:rsidP="00556792">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634DD5C3" w14:textId="71C45A71" w:rsidR="00776259" w:rsidRPr="00776259" w:rsidRDefault="00776259" w:rsidP="00776259">
      <w:pPr>
        <w:pStyle w:val="Overskrift3"/>
        <w:rPr>
          <w:rFonts w:asciiTheme="minorHAnsi" w:eastAsia="Lucida Sans Unicode" w:hAnsiTheme="minorHAnsi"/>
        </w:rPr>
      </w:pPr>
      <w:bookmarkStart w:id="18" w:name="_Hlk151992346"/>
      <w:r w:rsidRPr="00776259">
        <w:rPr>
          <w:rFonts w:eastAsia="Lucida Sans Unicode" w:cs="Times New Roman"/>
          <w:kern w:val="1"/>
        </w:rPr>
        <w:t>4.2 Søknadsfrist</w:t>
      </w:r>
    </w:p>
    <w:bookmarkEnd w:id="18"/>
    <w:p w14:paraId="4E45EDB8" w14:textId="164243D8" w:rsidR="00776259" w:rsidRPr="007E1E24" w:rsidRDefault="00776259" w:rsidP="00776259">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r w:rsidRPr="007E1E24">
        <w:rPr>
          <w:rFonts w:eastAsia="Lucida Sans Unicode" w:cs="Times New Roman"/>
          <w:kern w:val="1"/>
          <w:sz w:val="24"/>
          <w:szCs w:val="24"/>
        </w:rPr>
        <w:t>Det legges opp til en samlet søknadsfrist i tidspunktet april/mai. Hvis pågangen av søknader da er beskjeden vil søknader etter fristen bli behandlet fortløpende.</w:t>
      </w:r>
    </w:p>
    <w:p w14:paraId="28851443" w14:textId="77777777" w:rsidR="00776259" w:rsidRDefault="00776259" w:rsidP="00556792">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4FD4540D" w14:textId="77777777" w:rsidR="00776259" w:rsidRDefault="00776259" w:rsidP="00556792">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55E44CFA" w14:textId="25D2E803" w:rsidR="00776259" w:rsidRPr="00776259" w:rsidRDefault="00776259" w:rsidP="00776259">
      <w:pPr>
        <w:pStyle w:val="Overskrift3"/>
        <w:rPr>
          <w:rFonts w:asciiTheme="minorHAnsi" w:eastAsia="Lucida Sans Unicode" w:hAnsiTheme="minorHAnsi"/>
        </w:rPr>
      </w:pPr>
      <w:bookmarkStart w:id="19" w:name="_Hlk151992378"/>
      <w:r w:rsidRPr="00776259">
        <w:rPr>
          <w:rFonts w:eastAsia="Lucida Sans Unicode" w:cs="Times New Roman"/>
          <w:kern w:val="1"/>
        </w:rPr>
        <w:t>4.3 Vedtak:</w:t>
      </w:r>
    </w:p>
    <w:bookmarkEnd w:id="19"/>
    <w:p w14:paraId="7ACA43A6" w14:textId="2A6B13C7" w:rsidR="00D7786B" w:rsidRPr="007E1E24" w:rsidRDefault="00D7786B" w:rsidP="00D7786B">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bCs/>
          <w:kern w:val="1"/>
          <w:sz w:val="24"/>
          <w:szCs w:val="24"/>
        </w:rPr>
      </w:pPr>
      <w:r w:rsidRPr="007E1E24">
        <w:rPr>
          <w:rFonts w:eastAsia="Lucida Sans Unicode" w:cs="Times New Roman"/>
          <w:kern w:val="1"/>
          <w:sz w:val="24"/>
          <w:szCs w:val="24"/>
        </w:rPr>
        <w:t xml:space="preserve">I tråd med kommunens delegasjonsreglement, jfr. </w:t>
      </w:r>
      <w:r w:rsidRPr="007E1E24">
        <w:rPr>
          <w:rFonts w:cs="Times New Roman"/>
          <w:sz w:val="24"/>
          <w:szCs w:val="24"/>
        </w:rPr>
        <w:t>KST-sak 56/12, avgjøres SMIL-saker av ikke-prinsipiell betydning administrativt.</w:t>
      </w:r>
    </w:p>
    <w:p w14:paraId="6638CFAE" w14:textId="77777777" w:rsidR="00D7786B" w:rsidRPr="007E1E24" w:rsidRDefault="00D7786B" w:rsidP="00556792">
      <w:pPr>
        <w:widowControl w:val="0"/>
        <w:tabs>
          <w:tab w:val="left" w:pos="57"/>
          <w:tab w:val="left" w:pos="1361"/>
          <w:tab w:val="left" w:pos="2665"/>
          <w:tab w:val="left" w:pos="3969"/>
          <w:tab w:val="left" w:pos="5273"/>
          <w:tab w:val="left" w:pos="6577"/>
          <w:tab w:val="left" w:pos="7881"/>
          <w:tab w:val="left" w:pos="9185"/>
        </w:tabs>
        <w:suppressAutoHyphens/>
        <w:autoSpaceDE w:val="0"/>
        <w:spacing w:after="0" w:line="240" w:lineRule="auto"/>
        <w:rPr>
          <w:rFonts w:eastAsia="Lucida Sans Unicode" w:cs="Times New Roman"/>
          <w:kern w:val="1"/>
          <w:sz w:val="24"/>
          <w:szCs w:val="24"/>
        </w:rPr>
      </w:pPr>
    </w:p>
    <w:p w14:paraId="4A9BFF3E" w14:textId="4345EA73" w:rsidR="00776259" w:rsidRPr="00776259" w:rsidRDefault="00776259" w:rsidP="00776259">
      <w:pPr>
        <w:pStyle w:val="Overskrift3"/>
        <w:rPr>
          <w:rFonts w:asciiTheme="minorHAnsi" w:eastAsia="Lucida Sans Unicode" w:hAnsiTheme="minorHAnsi"/>
        </w:rPr>
      </w:pPr>
      <w:r w:rsidRPr="00776259">
        <w:rPr>
          <w:rFonts w:eastAsia="Lucida Sans Unicode" w:cs="Times New Roman"/>
          <w:kern w:val="1"/>
        </w:rPr>
        <w:t>4.4 Kontroll og etterprøving:</w:t>
      </w:r>
    </w:p>
    <w:p w14:paraId="69296336" w14:textId="77777777" w:rsidR="00556792" w:rsidRPr="007E1E24" w:rsidRDefault="00556792" w:rsidP="00556792">
      <w:pPr>
        <w:widowControl w:val="0"/>
        <w:suppressAutoHyphens/>
        <w:autoSpaceDE w:val="0"/>
        <w:spacing w:after="0" w:line="240" w:lineRule="auto"/>
        <w:rPr>
          <w:rFonts w:eastAsia="Lucida Sans Unicode" w:cs="Times New Roman"/>
          <w:kern w:val="1"/>
          <w:sz w:val="24"/>
          <w:szCs w:val="24"/>
        </w:rPr>
      </w:pPr>
      <w:r w:rsidRPr="007E1E24">
        <w:rPr>
          <w:rFonts w:eastAsia="Lucida Sans Unicode" w:cs="Times New Roman"/>
          <w:kern w:val="1"/>
          <w:sz w:val="24"/>
          <w:szCs w:val="24"/>
        </w:rPr>
        <w:t>Det legges opp til en tett dialog mellom brukerne og kommunen i forvaltning av SMIL-prosjektene. Det tas sikte på sluttkontroll i felt i den grad ressursene rekker. For SMIL-tiltak er det vanskelig å etterprøve i felt kreves timelister som grunnlag for utbetaling.</w:t>
      </w:r>
    </w:p>
    <w:p w14:paraId="7B2FD62E" w14:textId="2B578F90" w:rsidR="00782AA0" w:rsidRPr="00776259" w:rsidRDefault="00556792" w:rsidP="00776259">
      <w:pPr>
        <w:widowControl w:val="0"/>
        <w:suppressAutoHyphens/>
        <w:autoSpaceDE w:val="0"/>
        <w:spacing w:after="0" w:line="240" w:lineRule="auto"/>
        <w:rPr>
          <w:rFonts w:eastAsia="Lucida Sans Unicode" w:cs="Times New Roman"/>
          <w:kern w:val="1"/>
          <w:sz w:val="24"/>
          <w:szCs w:val="24"/>
        </w:rPr>
      </w:pPr>
      <w:r w:rsidRPr="007E1E24">
        <w:rPr>
          <w:rFonts w:eastAsia="Lucida Sans Unicode" w:cs="Times New Roman"/>
          <w:kern w:val="1"/>
          <w:sz w:val="24"/>
          <w:szCs w:val="24"/>
        </w:rPr>
        <w:t>Kommunen har også utarbeidet et omfattende system for regnskap og statistikk for samtlige SMIL-søknader. Dette har vist seg å være et viktig verktøy til å fange opp i hvilken grad målene i ordningen nås, og i hvilken grad det ha</w:t>
      </w:r>
      <w:r w:rsidR="007E1E24">
        <w:rPr>
          <w:rFonts w:eastAsia="Lucida Sans Unicode" w:cs="Times New Roman"/>
          <w:kern w:val="1"/>
          <w:sz w:val="24"/>
          <w:szCs w:val="24"/>
        </w:rPr>
        <w:t xml:space="preserve">r vært nødvendig med </w:t>
      </w:r>
      <w:r w:rsidR="00E11F39">
        <w:rPr>
          <w:rFonts w:eastAsia="Lucida Sans Unicode" w:cs="Times New Roman"/>
          <w:kern w:val="1"/>
          <w:sz w:val="24"/>
          <w:szCs w:val="24"/>
        </w:rPr>
        <w:t>endringer.</w:t>
      </w:r>
    </w:p>
    <w:p w14:paraId="75388B75" w14:textId="77777777" w:rsidR="00782AA0" w:rsidRDefault="00782AA0" w:rsidP="00C1614E">
      <w:pPr>
        <w:keepNext/>
        <w:keepLines/>
        <w:spacing w:before="480" w:after="0"/>
        <w:outlineLvl w:val="0"/>
        <w:rPr>
          <w:rFonts w:asciiTheme="majorHAnsi" w:eastAsia="Lucida Sans Unicode" w:hAnsiTheme="majorHAnsi" w:cstheme="majorBidi"/>
          <w:b/>
          <w:bCs/>
          <w:color w:val="365F91" w:themeColor="accent1" w:themeShade="BF"/>
          <w:sz w:val="28"/>
          <w:szCs w:val="28"/>
        </w:rPr>
      </w:pPr>
    </w:p>
    <w:p w14:paraId="646BE3E9" w14:textId="77777777" w:rsidR="00BE1453" w:rsidRPr="00366457" w:rsidRDefault="00BE1453" w:rsidP="00C1614E">
      <w:pPr>
        <w:widowControl w:val="0"/>
        <w:suppressAutoHyphens/>
        <w:autoSpaceDE w:val="0"/>
        <w:spacing w:after="0" w:line="240" w:lineRule="auto"/>
        <w:rPr>
          <w:rFonts w:eastAsia="Lucida Sans Unicode" w:cs="Times New Roman"/>
          <w:kern w:val="1"/>
          <w:sz w:val="24"/>
          <w:szCs w:val="24"/>
        </w:rPr>
      </w:pPr>
    </w:p>
    <w:p w14:paraId="5D7CA09D"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112A9987"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2A509880"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70F732C6"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5663D2AF"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4E966E0C"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7C08A077"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7200FAD3"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2AA36BC3"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5A69DC19"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2A2D9721"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320BA3FB"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039EA99B"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78DD557B"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5E253609"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5496D5E7"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3998E891"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3A1EE0DD"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p w14:paraId="4DA53E20" w14:textId="77777777" w:rsidR="00501238" w:rsidRDefault="00501238" w:rsidP="00C1614E">
      <w:pPr>
        <w:widowControl w:val="0"/>
        <w:suppressAutoHyphens/>
        <w:autoSpaceDE w:val="0"/>
        <w:spacing w:after="0" w:line="240" w:lineRule="auto"/>
        <w:rPr>
          <w:rFonts w:eastAsia="Lucida Sans Unicode" w:cs="Times New Roman"/>
          <w:kern w:val="1"/>
          <w:sz w:val="24"/>
          <w:szCs w:val="24"/>
        </w:rPr>
      </w:pPr>
    </w:p>
    <w:sectPr w:rsidR="00501238" w:rsidSect="00BC77B7">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CCA6D" w14:textId="77777777" w:rsidR="00BC77B7" w:rsidRDefault="00BC77B7">
      <w:pPr>
        <w:spacing w:after="0" w:line="240" w:lineRule="auto"/>
      </w:pPr>
      <w:r>
        <w:separator/>
      </w:r>
    </w:p>
  </w:endnote>
  <w:endnote w:type="continuationSeparator" w:id="0">
    <w:p w14:paraId="325C6666" w14:textId="77777777" w:rsidR="00BC77B7" w:rsidRDefault="00BC7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072306"/>
      <w:docPartObj>
        <w:docPartGallery w:val="Page Numbers (Bottom of Page)"/>
        <w:docPartUnique/>
      </w:docPartObj>
    </w:sdtPr>
    <w:sdtEndPr/>
    <w:sdtContent>
      <w:p w14:paraId="4AC57F65" w14:textId="77777777" w:rsidR="00266AA1" w:rsidRDefault="00266AA1">
        <w:pPr>
          <w:pStyle w:val="Bunntekst"/>
          <w:jc w:val="center"/>
        </w:pPr>
        <w:r>
          <w:fldChar w:fldCharType="begin"/>
        </w:r>
        <w:r>
          <w:instrText>PAGE   \* MERGEFORMAT</w:instrText>
        </w:r>
        <w:r>
          <w:fldChar w:fldCharType="separate"/>
        </w:r>
        <w:r w:rsidR="00B60B8C">
          <w:rPr>
            <w:noProof/>
          </w:rPr>
          <w:t>3</w:t>
        </w:r>
        <w:r>
          <w:fldChar w:fldCharType="end"/>
        </w:r>
      </w:p>
    </w:sdtContent>
  </w:sdt>
  <w:p w14:paraId="15B51A97" w14:textId="77777777" w:rsidR="00266AA1" w:rsidRDefault="00266AA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C4CF0" w14:textId="77777777" w:rsidR="00BC77B7" w:rsidRDefault="00BC77B7">
      <w:pPr>
        <w:spacing w:after="0" w:line="240" w:lineRule="auto"/>
      </w:pPr>
      <w:r>
        <w:separator/>
      </w:r>
    </w:p>
  </w:footnote>
  <w:footnote w:type="continuationSeparator" w:id="0">
    <w:p w14:paraId="377B2CCD" w14:textId="77777777" w:rsidR="00BC77B7" w:rsidRDefault="00BC7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6"/>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7"/>
      <w:numFmt w:val="decimal"/>
      <w:lvlText w:val="%1."/>
      <w:lvlJc w:val="left"/>
      <w:pPr>
        <w:tabs>
          <w:tab w:val="num" w:pos="720"/>
        </w:tabs>
        <w:ind w:left="720" w:hanging="360"/>
      </w:pPr>
      <w:rPr>
        <w:b w:val="0"/>
        <w:bCs w:val="0"/>
      </w:rPr>
    </w:lvl>
    <w:lvl w:ilvl="1">
      <w:start w:val="1"/>
      <w:numFmt w:val="decimal"/>
      <w:lvlText w:val="%1.%2"/>
      <w:lvlJc w:val="left"/>
      <w:pPr>
        <w:tabs>
          <w:tab w:val="num" w:pos="1080"/>
        </w:tabs>
        <w:ind w:left="1080" w:hanging="360"/>
      </w:pPr>
      <w:rPr>
        <w:b w:val="0"/>
        <w:bCs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7"/>
      <w:numFmt w:val="decimal"/>
      <w:lvlText w:val="%1."/>
      <w:lvlJc w:val="left"/>
      <w:pPr>
        <w:tabs>
          <w:tab w:val="num" w:pos="720"/>
        </w:tabs>
        <w:ind w:left="720" w:hanging="360"/>
      </w:pPr>
      <w:rPr>
        <w:b w:val="0"/>
        <w:bCs w:val="0"/>
      </w:rPr>
    </w:lvl>
    <w:lvl w:ilvl="1">
      <w:start w:val="8"/>
      <w:numFmt w:val="decimal"/>
      <w:lvlText w:val="%1.%2"/>
      <w:lvlJc w:val="left"/>
      <w:pPr>
        <w:tabs>
          <w:tab w:val="num" w:pos="1080"/>
        </w:tabs>
        <w:ind w:left="1080" w:hanging="360"/>
      </w:pPr>
      <w:rPr>
        <w:b w:val="0"/>
        <w:bCs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C"/>
    <w:multiLevelType w:val="multilevel"/>
    <w:tmpl w:val="0000000C"/>
    <w:name w:val="WW8Num12"/>
    <w:lvl w:ilvl="0">
      <w:start w:val="6"/>
      <w:numFmt w:val="decimal"/>
      <w:lvlText w:val="%1."/>
      <w:lvlJc w:val="left"/>
      <w:pPr>
        <w:tabs>
          <w:tab w:val="num" w:pos="720"/>
        </w:tabs>
        <w:ind w:left="720" w:hanging="360"/>
      </w:pPr>
      <w:rPr>
        <w:rFonts w:ascii="Symbol" w:hAnsi="Symbol" w:cs="OpenSymbol"/>
      </w:rPr>
    </w:lvl>
    <w:lvl w:ilvl="1">
      <w:start w:val="1"/>
      <w:numFmt w:val="decimal"/>
      <w:lvlText w:val="%1.%2"/>
      <w:lvlJc w:val="left"/>
      <w:pPr>
        <w:tabs>
          <w:tab w:val="num" w:pos="1080"/>
        </w:tabs>
        <w:ind w:left="1080" w:hanging="360"/>
      </w:pPr>
      <w:rPr>
        <w:rFonts w:ascii="Symbol" w:hAnsi="Symbol"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Symbol" w:hAnsi="Symbol"/>
        <w:b w:val="0"/>
        <w:bCs w:val="0"/>
      </w:rPr>
    </w:lvl>
    <w:lvl w:ilvl="2">
      <w:start w:val="1"/>
      <w:numFmt w:val="bullet"/>
      <w:lvlText w:val=""/>
      <w:lvlJc w:val="left"/>
      <w:pPr>
        <w:tabs>
          <w:tab w:val="num" w:pos="1440"/>
        </w:tabs>
        <w:ind w:left="1440" w:hanging="360"/>
      </w:pPr>
      <w:rPr>
        <w:rFonts w:ascii="Symbol" w:hAnsi="Symbol"/>
        <w:b w:val="0"/>
        <w:bCs w:val="0"/>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Symbol" w:hAnsi="Symbol"/>
        <w:b w:val="0"/>
        <w:bCs w:val="0"/>
      </w:rPr>
    </w:lvl>
    <w:lvl w:ilvl="5">
      <w:start w:val="1"/>
      <w:numFmt w:val="bullet"/>
      <w:lvlText w:val=""/>
      <w:lvlJc w:val="left"/>
      <w:pPr>
        <w:tabs>
          <w:tab w:val="num" w:pos="2520"/>
        </w:tabs>
        <w:ind w:left="2520" w:hanging="360"/>
      </w:pPr>
      <w:rPr>
        <w:rFonts w:ascii="Symbol" w:hAnsi="Symbol"/>
        <w:b w:val="0"/>
        <w:bCs w:val="0"/>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Symbol" w:hAnsi="Symbol"/>
        <w:b w:val="0"/>
        <w:bCs w:val="0"/>
      </w:rPr>
    </w:lvl>
    <w:lvl w:ilvl="8">
      <w:start w:val="1"/>
      <w:numFmt w:val="bullet"/>
      <w:lvlText w:val=""/>
      <w:lvlJc w:val="left"/>
      <w:pPr>
        <w:tabs>
          <w:tab w:val="num" w:pos="3600"/>
        </w:tabs>
        <w:ind w:left="3600" w:hanging="360"/>
      </w:pPr>
      <w:rPr>
        <w:rFonts w:ascii="Symbol" w:hAnsi="Symbol"/>
        <w:b w:val="0"/>
        <w:bCs w:val="0"/>
      </w:rPr>
    </w:lvl>
  </w:abstractNum>
  <w:abstractNum w:abstractNumId="11" w15:restartNumberingAfterBreak="0">
    <w:nsid w:val="0235669F"/>
    <w:multiLevelType w:val="hybridMultilevel"/>
    <w:tmpl w:val="2B9EA1E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67E41AC"/>
    <w:multiLevelType w:val="hybridMultilevel"/>
    <w:tmpl w:val="0DF6F60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08AB4AF7"/>
    <w:multiLevelType w:val="hybridMultilevel"/>
    <w:tmpl w:val="3B6E3BAA"/>
    <w:lvl w:ilvl="0" w:tplc="6722DDBA">
      <w:start w:val="1"/>
      <w:numFmt w:val="bullet"/>
      <w:lvlText w:val="•"/>
      <w:lvlJc w:val="left"/>
      <w:pPr>
        <w:tabs>
          <w:tab w:val="num" w:pos="720"/>
        </w:tabs>
        <w:ind w:left="720" w:hanging="360"/>
      </w:pPr>
      <w:rPr>
        <w:rFonts w:ascii="Arial" w:hAnsi="Arial" w:hint="default"/>
      </w:rPr>
    </w:lvl>
    <w:lvl w:ilvl="1" w:tplc="E416A7D2" w:tentative="1">
      <w:start w:val="1"/>
      <w:numFmt w:val="bullet"/>
      <w:lvlText w:val="•"/>
      <w:lvlJc w:val="left"/>
      <w:pPr>
        <w:tabs>
          <w:tab w:val="num" w:pos="1440"/>
        </w:tabs>
        <w:ind w:left="1440" w:hanging="360"/>
      </w:pPr>
      <w:rPr>
        <w:rFonts w:ascii="Arial" w:hAnsi="Arial" w:hint="default"/>
      </w:rPr>
    </w:lvl>
    <w:lvl w:ilvl="2" w:tplc="98DA9016" w:tentative="1">
      <w:start w:val="1"/>
      <w:numFmt w:val="bullet"/>
      <w:lvlText w:val="•"/>
      <w:lvlJc w:val="left"/>
      <w:pPr>
        <w:tabs>
          <w:tab w:val="num" w:pos="2160"/>
        </w:tabs>
        <w:ind w:left="2160" w:hanging="360"/>
      </w:pPr>
      <w:rPr>
        <w:rFonts w:ascii="Arial" w:hAnsi="Arial" w:hint="default"/>
      </w:rPr>
    </w:lvl>
    <w:lvl w:ilvl="3" w:tplc="2CAAF416" w:tentative="1">
      <w:start w:val="1"/>
      <w:numFmt w:val="bullet"/>
      <w:lvlText w:val="•"/>
      <w:lvlJc w:val="left"/>
      <w:pPr>
        <w:tabs>
          <w:tab w:val="num" w:pos="2880"/>
        </w:tabs>
        <w:ind w:left="2880" w:hanging="360"/>
      </w:pPr>
      <w:rPr>
        <w:rFonts w:ascii="Arial" w:hAnsi="Arial" w:hint="default"/>
      </w:rPr>
    </w:lvl>
    <w:lvl w:ilvl="4" w:tplc="AE34B1AC" w:tentative="1">
      <w:start w:val="1"/>
      <w:numFmt w:val="bullet"/>
      <w:lvlText w:val="•"/>
      <w:lvlJc w:val="left"/>
      <w:pPr>
        <w:tabs>
          <w:tab w:val="num" w:pos="3600"/>
        </w:tabs>
        <w:ind w:left="3600" w:hanging="360"/>
      </w:pPr>
      <w:rPr>
        <w:rFonts w:ascii="Arial" w:hAnsi="Arial" w:hint="default"/>
      </w:rPr>
    </w:lvl>
    <w:lvl w:ilvl="5" w:tplc="C17C3D64" w:tentative="1">
      <w:start w:val="1"/>
      <w:numFmt w:val="bullet"/>
      <w:lvlText w:val="•"/>
      <w:lvlJc w:val="left"/>
      <w:pPr>
        <w:tabs>
          <w:tab w:val="num" w:pos="4320"/>
        </w:tabs>
        <w:ind w:left="4320" w:hanging="360"/>
      </w:pPr>
      <w:rPr>
        <w:rFonts w:ascii="Arial" w:hAnsi="Arial" w:hint="default"/>
      </w:rPr>
    </w:lvl>
    <w:lvl w:ilvl="6" w:tplc="A5DA13CC" w:tentative="1">
      <w:start w:val="1"/>
      <w:numFmt w:val="bullet"/>
      <w:lvlText w:val="•"/>
      <w:lvlJc w:val="left"/>
      <w:pPr>
        <w:tabs>
          <w:tab w:val="num" w:pos="5040"/>
        </w:tabs>
        <w:ind w:left="5040" w:hanging="360"/>
      </w:pPr>
      <w:rPr>
        <w:rFonts w:ascii="Arial" w:hAnsi="Arial" w:hint="default"/>
      </w:rPr>
    </w:lvl>
    <w:lvl w:ilvl="7" w:tplc="BD3EA0B8" w:tentative="1">
      <w:start w:val="1"/>
      <w:numFmt w:val="bullet"/>
      <w:lvlText w:val="•"/>
      <w:lvlJc w:val="left"/>
      <w:pPr>
        <w:tabs>
          <w:tab w:val="num" w:pos="5760"/>
        </w:tabs>
        <w:ind w:left="5760" w:hanging="360"/>
      </w:pPr>
      <w:rPr>
        <w:rFonts w:ascii="Arial" w:hAnsi="Arial" w:hint="default"/>
      </w:rPr>
    </w:lvl>
    <w:lvl w:ilvl="8" w:tplc="1C7034E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D1344D2"/>
    <w:multiLevelType w:val="multilevel"/>
    <w:tmpl w:val="FE78FF38"/>
    <w:lvl w:ilvl="0">
      <w:start w:val="3"/>
      <w:numFmt w:val="decimal"/>
      <w:lvlText w:val="%1"/>
      <w:lvlJc w:val="left"/>
      <w:pPr>
        <w:ind w:left="360" w:hanging="360"/>
      </w:pPr>
      <w:rPr>
        <w:rFonts w:eastAsia="Lucida Sans Unicode" w:cs="Times New Roman" w:hint="default"/>
      </w:rPr>
    </w:lvl>
    <w:lvl w:ilvl="1">
      <w:start w:val="3"/>
      <w:numFmt w:val="decimal"/>
      <w:lvlText w:val="%1.%2"/>
      <w:lvlJc w:val="left"/>
      <w:pPr>
        <w:ind w:left="360" w:hanging="360"/>
      </w:pPr>
      <w:rPr>
        <w:rFonts w:eastAsia="Lucida Sans Unicode" w:cs="Times New Roman" w:hint="default"/>
      </w:rPr>
    </w:lvl>
    <w:lvl w:ilvl="2">
      <w:start w:val="1"/>
      <w:numFmt w:val="decimal"/>
      <w:lvlText w:val="%1.%2.%3"/>
      <w:lvlJc w:val="left"/>
      <w:pPr>
        <w:ind w:left="720" w:hanging="720"/>
      </w:pPr>
      <w:rPr>
        <w:rFonts w:eastAsia="Lucida Sans Unicode" w:cs="Times New Roman" w:hint="default"/>
      </w:rPr>
    </w:lvl>
    <w:lvl w:ilvl="3">
      <w:start w:val="1"/>
      <w:numFmt w:val="decimal"/>
      <w:lvlText w:val="%1.%2.%3.%4"/>
      <w:lvlJc w:val="left"/>
      <w:pPr>
        <w:ind w:left="720" w:hanging="720"/>
      </w:pPr>
      <w:rPr>
        <w:rFonts w:eastAsia="Lucida Sans Unicode" w:cs="Times New Roman" w:hint="default"/>
      </w:rPr>
    </w:lvl>
    <w:lvl w:ilvl="4">
      <w:start w:val="1"/>
      <w:numFmt w:val="decimal"/>
      <w:lvlText w:val="%1.%2.%3.%4.%5"/>
      <w:lvlJc w:val="left"/>
      <w:pPr>
        <w:ind w:left="1080" w:hanging="1080"/>
      </w:pPr>
      <w:rPr>
        <w:rFonts w:eastAsia="Lucida Sans Unicode" w:cs="Times New Roman" w:hint="default"/>
      </w:rPr>
    </w:lvl>
    <w:lvl w:ilvl="5">
      <w:start w:val="1"/>
      <w:numFmt w:val="decimal"/>
      <w:lvlText w:val="%1.%2.%3.%4.%5.%6"/>
      <w:lvlJc w:val="left"/>
      <w:pPr>
        <w:ind w:left="1080" w:hanging="1080"/>
      </w:pPr>
      <w:rPr>
        <w:rFonts w:eastAsia="Lucida Sans Unicode" w:cs="Times New Roman" w:hint="default"/>
      </w:rPr>
    </w:lvl>
    <w:lvl w:ilvl="6">
      <w:start w:val="1"/>
      <w:numFmt w:val="decimal"/>
      <w:lvlText w:val="%1.%2.%3.%4.%5.%6.%7"/>
      <w:lvlJc w:val="left"/>
      <w:pPr>
        <w:ind w:left="1440" w:hanging="1440"/>
      </w:pPr>
      <w:rPr>
        <w:rFonts w:eastAsia="Lucida Sans Unicode" w:cs="Times New Roman" w:hint="default"/>
      </w:rPr>
    </w:lvl>
    <w:lvl w:ilvl="7">
      <w:start w:val="1"/>
      <w:numFmt w:val="decimal"/>
      <w:lvlText w:val="%1.%2.%3.%4.%5.%6.%7.%8"/>
      <w:lvlJc w:val="left"/>
      <w:pPr>
        <w:ind w:left="1440" w:hanging="1440"/>
      </w:pPr>
      <w:rPr>
        <w:rFonts w:eastAsia="Lucida Sans Unicode" w:cs="Times New Roman" w:hint="default"/>
      </w:rPr>
    </w:lvl>
    <w:lvl w:ilvl="8">
      <w:start w:val="1"/>
      <w:numFmt w:val="decimal"/>
      <w:lvlText w:val="%1.%2.%3.%4.%5.%6.%7.%8.%9"/>
      <w:lvlJc w:val="left"/>
      <w:pPr>
        <w:ind w:left="1800" w:hanging="1800"/>
      </w:pPr>
      <w:rPr>
        <w:rFonts w:eastAsia="Lucida Sans Unicode" w:cs="Times New Roman" w:hint="default"/>
      </w:rPr>
    </w:lvl>
  </w:abstractNum>
  <w:abstractNum w:abstractNumId="15" w15:restartNumberingAfterBreak="0">
    <w:nsid w:val="0DC85877"/>
    <w:multiLevelType w:val="hybridMultilevel"/>
    <w:tmpl w:val="B00C4398"/>
    <w:lvl w:ilvl="0" w:tplc="5B3A4BBA">
      <w:start w:val="1"/>
      <w:numFmt w:val="decimal"/>
      <w:lvlText w:val="%1)"/>
      <w:lvlJc w:val="left"/>
      <w:pPr>
        <w:ind w:left="720" w:hanging="360"/>
      </w:pPr>
      <w:rPr>
        <w:rFonts w:eastAsia="Lucida Sans Unicode" w:cs="Times New Roman" w:hint="default"/>
        <w:color w:val="auto"/>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0F130A9E"/>
    <w:multiLevelType w:val="hybridMultilevel"/>
    <w:tmpl w:val="AC98E5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11AA6D66"/>
    <w:multiLevelType w:val="multilevel"/>
    <w:tmpl w:val="5016EC2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ACD508A"/>
    <w:multiLevelType w:val="hybridMultilevel"/>
    <w:tmpl w:val="098240CC"/>
    <w:lvl w:ilvl="0" w:tplc="5000A10C">
      <w:start w:val="1"/>
      <w:numFmt w:val="bullet"/>
      <w:lvlText w:val="•"/>
      <w:lvlJc w:val="left"/>
      <w:pPr>
        <w:tabs>
          <w:tab w:val="num" w:pos="720"/>
        </w:tabs>
        <w:ind w:left="720" w:hanging="360"/>
      </w:pPr>
      <w:rPr>
        <w:rFonts w:ascii="Arial" w:hAnsi="Arial" w:hint="default"/>
      </w:rPr>
    </w:lvl>
    <w:lvl w:ilvl="1" w:tplc="C4322BC8" w:tentative="1">
      <w:start w:val="1"/>
      <w:numFmt w:val="bullet"/>
      <w:lvlText w:val="•"/>
      <w:lvlJc w:val="left"/>
      <w:pPr>
        <w:tabs>
          <w:tab w:val="num" w:pos="1440"/>
        </w:tabs>
        <w:ind w:left="1440" w:hanging="360"/>
      </w:pPr>
      <w:rPr>
        <w:rFonts w:ascii="Arial" w:hAnsi="Arial" w:hint="default"/>
      </w:rPr>
    </w:lvl>
    <w:lvl w:ilvl="2" w:tplc="1D548732" w:tentative="1">
      <w:start w:val="1"/>
      <w:numFmt w:val="bullet"/>
      <w:lvlText w:val="•"/>
      <w:lvlJc w:val="left"/>
      <w:pPr>
        <w:tabs>
          <w:tab w:val="num" w:pos="2160"/>
        </w:tabs>
        <w:ind w:left="2160" w:hanging="360"/>
      </w:pPr>
      <w:rPr>
        <w:rFonts w:ascii="Arial" w:hAnsi="Arial" w:hint="default"/>
      </w:rPr>
    </w:lvl>
    <w:lvl w:ilvl="3" w:tplc="1E064A62" w:tentative="1">
      <w:start w:val="1"/>
      <w:numFmt w:val="bullet"/>
      <w:lvlText w:val="•"/>
      <w:lvlJc w:val="left"/>
      <w:pPr>
        <w:tabs>
          <w:tab w:val="num" w:pos="2880"/>
        </w:tabs>
        <w:ind w:left="2880" w:hanging="360"/>
      </w:pPr>
      <w:rPr>
        <w:rFonts w:ascii="Arial" w:hAnsi="Arial" w:hint="default"/>
      </w:rPr>
    </w:lvl>
    <w:lvl w:ilvl="4" w:tplc="1F707F6C" w:tentative="1">
      <w:start w:val="1"/>
      <w:numFmt w:val="bullet"/>
      <w:lvlText w:val="•"/>
      <w:lvlJc w:val="left"/>
      <w:pPr>
        <w:tabs>
          <w:tab w:val="num" w:pos="3600"/>
        </w:tabs>
        <w:ind w:left="3600" w:hanging="360"/>
      </w:pPr>
      <w:rPr>
        <w:rFonts w:ascii="Arial" w:hAnsi="Arial" w:hint="default"/>
      </w:rPr>
    </w:lvl>
    <w:lvl w:ilvl="5" w:tplc="C5A00C90" w:tentative="1">
      <w:start w:val="1"/>
      <w:numFmt w:val="bullet"/>
      <w:lvlText w:val="•"/>
      <w:lvlJc w:val="left"/>
      <w:pPr>
        <w:tabs>
          <w:tab w:val="num" w:pos="4320"/>
        </w:tabs>
        <w:ind w:left="4320" w:hanging="360"/>
      </w:pPr>
      <w:rPr>
        <w:rFonts w:ascii="Arial" w:hAnsi="Arial" w:hint="default"/>
      </w:rPr>
    </w:lvl>
    <w:lvl w:ilvl="6" w:tplc="5ECAC3C2" w:tentative="1">
      <w:start w:val="1"/>
      <w:numFmt w:val="bullet"/>
      <w:lvlText w:val="•"/>
      <w:lvlJc w:val="left"/>
      <w:pPr>
        <w:tabs>
          <w:tab w:val="num" w:pos="5040"/>
        </w:tabs>
        <w:ind w:left="5040" w:hanging="360"/>
      </w:pPr>
      <w:rPr>
        <w:rFonts w:ascii="Arial" w:hAnsi="Arial" w:hint="default"/>
      </w:rPr>
    </w:lvl>
    <w:lvl w:ilvl="7" w:tplc="70DE4EA2" w:tentative="1">
      <w:start w:val="1"/>
      <w:numFmt w:val="bullet"/>
      <w:lvlText w:val="•"/>
      <w:lvlJc w:val="left"/>
      <w:pPr>
        <w:tabs>
          <w:tab w:val="num" w:pos="5760"/>
        </w:tabs>
        <w:ind w:left="5760" w:hanging="360"/>
      </w:pPr>
      <w:rPr>
        <w:rFonts w:ascii="Arial" w:hAnsi="Arial" w:hint="default"/>
      </w:rPr>
    </w:lvl>
    <w:lvl w:ilvl="8" w:tplc="FF0298E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E142EA8"/>
    <w:multiLevelType w:val="hybridMultilevel"/>
    <w:tmpl w:val="5126B264"/>
    <w:lvl w:ilvl="0" w:tplc="1690056A">
      <w:start w:val="1"/>
      <w:numFmt w:val="bullet"/>
      <w:lvlText w:val="•"/>
      <w:lvlJc w:val="left"/>
      <w:pPr>
        <w:tabs>
          <w:tab w:val="num" w:pos="720"/>
        </w:tabs>
        <w:ind w:left="720" w:hanging="360"/>
      </w:pPr>
      <w:rPr>
        <w:rFonts w:ascii="Arial" w:hAnsi="Arial" w:hint="default"/>
      </w:rPr>
    </w:lvl>
    <w:lvl w:ilvl="1" w:tplc="0EC62E24" w:tentative="1">
      <w:start w:val="1"/>
      <w:numFmt w:val="bullet"/>
      <w:lvlText w:val="•"/>
      <w:lvlJc w:val="left"/>
      <w:pPr>
        <w:tabs>
          <w:tab w:val="num" w:pos="1440"/>
        </w:tabs>
        <w:ind w:left="1440" w:hanging="360"/>
      </w:pPr>
      <w:rPr>
        <w:rFonts w:ascii="Arial" w:hAnsi="Arial" w:hint="default"/>
      </w:rPr>
    </w:lvl>
    <w:lvl w:ilvl="2" w:tplc="9AE4A38C" w:tentative="1">
      <w:start w:val="1"/>
      <w:numFmt w:val="bullet"/>
      <w:lvlText w:val="•"/>
      <w:lvlJc w:val="left"/>
      <w:pPr>
        <w:tabs>
          <w:tab w:val="num" w:pos="2160"/>
        </w:tabs>
        <w:ind w:left="2160" w:hanging="360"/>
      </w:pPr>
      <w:rPr>
        <w:rFonts w:ascii="Arial" w:hAnsi="Arial" w:hint="default"/>
      </w:rPr>
    </w:lvl>
    <w:lvl w:ilvl="3" w:tplc="C20837AC" w:tentative="1">
      <w:start w:val="1"/>
      <w:numFmt w:val="bullet"/>
      <w:lvlText w:val="•"/>
      <w:lvlJc w:val="left"/>
      <w:pPr>
        <w:tabs>
          <w:tab w:val="num" w:pos="2880"/>
        </w:tabs>
        <w:ind w:left="2880" w:hanging="360"/>
      </w:pPr>
      <w:rPr>
        <w:rFonts w:ascii="Arial" w:hAnsi="Arial" w:hint="default"/>
      </w:rPr>
    </w:lvl>
    <w:lvl w:ilvl="4" w:tplc="24542CF4" w:tentative="1">
      <w:start w:val="1"/>
      <w:numFmt w:val="bullet"/>
      <w:lvlText w:val="•"/>
      <w:lvlJc w:val="left"/>
      <w:pPr>
        <w:tabs>
          <w:tab w:val="num" w:pos="3600"/>
        </w:tabs>
        <w:ind w:left="3600" w:hanging="360"/>
      </w:pPr>
      <w:rPr>
        <w:rFonts w:ascii="Arial" w:hAnsi="Arial" w:hint="default"/>
      </w:rPr>
    </w:lvl>
    <w:lvl w:ilvl="5" w:tplc="FBEC2C6A" w:tentative="1">
      <w:start w:val="1"/>
      <w:numFmt w:val="bullet"/>
      <w:lvlText w:val="•"/>
      <w:lvlJc w:val="left"/>
      <w:pPr>
        <w:tabs>
          <w:tab w:val="num" w:pos="4320"/>
        </w:tabs>
        <w:ind w:left="4320" w:hanging="360"/>
      </w:pPr>
      <w:rPr>
        <w:rFonts w:ascii="Arial" w:hAnsi="Arial" w:hint="default"/>
      </w:rPr>
    </w:lvl>
    <w:lvl w:ilvl="6" w:tplc="65643F1E" w:tentative="1">
      <w:start w:val="1"/>
      <w:numFmt w:val="bullet"/>
      <w:lvlText w:val="•"/>
      <w:lvlJc w:val="left"/>
      <w:pPr>
        <w:tabs>
          <w:tab w:val="num" w:pos="5040"/>
        </w:tabs>
        <w:ind w:left="5040" w:hanging="360"/>
      </w:pPr>
      <w:rPr>
        <w:rFonts w:ascii="Arial" w:hAnsi="Arial" w:hint="default"/>
      </w:rPr>
    </w:lvl>
    <w:lvl w:ilvl="7" w:tplc="D2327CAA" w:tentative="1">
      <w:start w:val="1"/>
      <w:numFmt w:val="bullet"/>
      <w:lvlText w:val="•"/>
      <w:lvlJc w:val="left"/>
      <w:pPr>
        <w:tabs>
          <w:tab w:val="num" w:pos="5760"/>
        </w:tabs>
        <w:ind w:left="5760" w:hanging="360"/>
      </w:pPr>
      <w:rPr>
        <w:rFonts w:ascii="Arial" w:hAnsi="Arial" w:hint="default"/>
      </w:rPr>
    </w:lvl>
    <w:lvl w:ilvl="8" w:tplc="E86035F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B22F8D"/>
    <w:multiLevelType w:val="hybridMultilevel"/>
    <w:tmpl w:val="F9D89704"/>
    <w:lvl w:ilvl="0" w:tplc="E902B0D8">
      <w:start w:val="1"/>
      <w:numFmt w:val="bullet"/>
      <w:lvlText w:val="-"/>
      <w:lvlJc w:val="left"/>
      <w:pPr>
        <w:ind w:left="720" w:hanging="360"/>
      </w:pPr>
      <w:rPr>
        <w:rFonts w:ascii="Times New Roman" w:eastAsia="Lucida Sans Unicode"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0D05E96"/>
    <w:multiLevelType w:val="multilevel"/>
    <w:tmpl w:val="BA804BDA"/>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6F777B"/>
    <w:multiLevelType w:val="hybridMultilevel"/>
    <w:tmpl w:val="C35063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7014D37"/>
    <w:multiLevelType w:val="hybridMultilevel"/>
    <w:tmpl w:val="19F2CEB2"/>
    <w:lvl w:ilvl="0" w:tplc="0FFEC7C8">
      <w:start w:val="1"/>
      <w:numFmt w:val="bullet"/>
      <w:lvlText w:val="•"/>
      <w:lvlJc w:val="left"/>
      <w:pPr>
        <w:tabs>
          <w:tab w:val="num" w:pos="720"/>
        </w:tabs>
        <w:ind w:left="720" w:hanging="360"/>
      </w:pPr>
      <w:rPr>
        <w:rFonts w:ascii="Arial" w:hAnsi="Arial" w:hint="default"/>
      </w:rPr>
    </w:lvl>
    <w:lvl w:ilvl="1" w:tplc="B734E51A" w:tentative="1">
      <w:start w:val="1"/>
      <w:numFmt w:val="bullet"/>
      <w:lvlText w:val="•"/>
      <w:lvlJc w:val="left"/>
      <w:pPr>
        <w:tabs>
          <w:tab w:val="num" w:pos="1440"/>
        </w:tabs>
        <w:ind w:left="1440" w:hanging="360"/>
      </w:pPr>
      <w:rPr>
        <w:rFonts w:ascii="Arial" w:hAnsi="Arial" w:hint="default"/>
      </w:rPr>
    </w:lvl>
    <w:lvl w:ilvl="2" w:tplc="AFE6B0CC" w:tentative="1">
      <w:start w:val="1"/>
      <w:numFmt w:val="bullet"/>
      <w:lvlText w:val="•"/>
      <w:lvlJc w:val="left"/>
      <w:pPr>
        <w:tabs>
          <w:tab w:val="num" w:pos="2160"/>
        </w:tabs>
        <w:ind w:left="2160" w:hanging="360"/>
      </w:pPr>
      <w:rPr>
        <w:rFonts w:ascii="Arial" w:hAnsi="Arial" w:hint="default"/>
      </w:rPr>
    </w:lvl>
    <w:lvl w:ilvl="3" w:tplc="2064FF1C" w:tentative="1">
      <w:start w:val="1"/>
      <w:numFmt w:val="bullet"/>
      <w:lvlText w:val="•"/>
      <w:lvlJc w:val="left"/>
      <w:pPr>
        <w:tabs>
          <w:tab w:val="num" w:pos="2880"/>
        </w:tabs>
        <w:ind w:left="2880" w:hanging="360"/>
      </w:pPr>
      <w:rPr>
        <w:rFonts w:ascii="Arial" w:hAnsi="Arial" w:hint="default"/>
      </w:rPr>
    </w:lvl>
    <w:lvl w:ilvl="4" w:tplc="71B256AE" w:tentative="1">
      <w:start w:val="1"/>
      <w:numFmt w:val="bullet"/>
      <w:lvlText w:val="•"/>
      <w:lvlJc w:val="left"/>
      <w:pPr>
        <w:tabs>
          <w:tab w:val="num" w:pos="3600"/>
        </w:tabs>
        <w:ind w:left="3600" w:hanging="360"/>
      </w:pPr>
      <w:rPr>
        <w:rFonts w:ascii="Arial" w:hAnsi="Arial" w:hint="default"/>
      </w:rPr>
    </w:lvl>
    <w:lvl w:ilvl="5" w:tplc="DD967714" w:tentative="1">
      <w:start w:val="1"/>
      <w:numFmt w:val="bullet"/>
      <w:lvlText w:val="•"/>
      <w:lvlJc w:val="left"/>
      <w:pPr>
        <w:tabs>
          <w:tab w:val="num" w:pos="4320"/>
        </w:tabs>
        <w:ind w:left="4320" w:hanging="360"/>
      </w:pPr>
      <w:rPr>
        <w:rFonts w:ascii="Arial" w:hAnsi="Arial" w:hint="default"/>
      </w:rPr>
    </w:lvl>
    <w:lvl w:ilvl="6" w:tplc="A9CCAA98" w:tentative="1">
      <w:start w:val="1"/>
      <w:numFmt w:val="bullet"/>
      <w:lvlText w:val="•"/>
      <w:lvlJc w:val="left"/>
      <w:pPr>
        <w:tabs>
          <w:tab w:val="num" w:pos="5040"/>
        </w:tabs>
        <w:ind w:left="5040" w:hanging="360"/>
      </w:pPr>
      <w:rPr>
        <w:rFonts w:ascii="Arial" w:hAnsi="Arial" w:hint="default"/>
      </w:rPr>
    </w:lvl>
    <w:lvl w:ilvl="7" w:tplc="F8E86DF2" w:tentative="1">
      <w:start w:val="1"/>
      <w:numFmt w:val="bullet"/>
      <w:lvlText w:val="•"/>
      <w:lvlJc w:val="left"/>
      <w:pPr>
        <w:tabs>
          <w:tab w:val="num" w:pos="5760"/>
        </w:tabs>
        <w:ind w:left="5760" w:hanging="360"/>
      </w:pPr>
      <w:rPr>
        <w:rFonts w:ascii="Arial" w:hAnsi="Arial" w:hint="default"/>
      </w:rPr>
    </w:lvl>
    <w:lvl w:ilvl="8" w:tplc="4BE876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F35633"/>
    <w:multiLevelType w:val="hybridMultilevel"/>
    <w:tmpl w:val="C53C425E"/>
    <w:lvl w:ilvl="0" w:tplc="9A5EB2DA">
      <w:start w:val="1"/>
      <w:numFmt w:val="bullet"/>
      <w:lvlText w:val="-"/>
      <w:lvlJc w:val="left"/>
      <w:pPr>
        <w:ind w:left="720" w:hanging="360"/>
      </w:pPr>
      <w:rPr>
        <w:rFonts w:ascii="Calibri" w:eastAsiaTheme="minorHAnsi" w:hAnsi="Calibri" w:cs="Calibri" w:hint="default"/>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F9961DC"/>
    <w:multiLevelType w:val="hybridMultilevel"/>
    <w:tmpl w:val="0974E9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50FE78D9"/>
    <w:multiLevelType w:val="multilevel"/>
    <w:tmpl w:val="D6E2317A"/>
    <w:lvl w:ilvl="0">
      <w:start w:val="3"/>
      <w:numFmt w:val="decimal"/>
      <w:lvlText w:val="%1"/>
      <w:lvlJc w:val="left"/>
      <w:pPr>
        <w:ind w:left="360" w:hanging="360"/>
      </w:pPr>
      <w:rPr>
        <w:rFonts w:eastAsia="Lucida Sans Unicode" w:cs="Times New Roman" w:hint="default"/>
      </w:rPr>
    </w:lvl>
    <w:lvl w:ilvl="1">
      <w:start w:val="1"/>
      <w:numFmt w:val="decimal"/>
      <w:lvlText w:val="%1.%2"/>
      <w:lvlJc w:val="left"/>
      <w:pPr>
        <w:ind w:left="360" w:hanging="360"/>
      </w:pPr>
      <w:rPr>
        <w:rFonts w:eastAsia="Lucida Sans Unicode" w:cs="Times New Roman" w:hint="default"/>
      </w:rPr>
    </w:lvl>
    <w:lvl w:ilvl="2">
      <w:start w:val="1"/>
      <w:numFmt w:val="decimal"/>
      <w:lvlText w:val="%1.%2.%3"/>
      <w:lvlJc w:val="left"/>
      <w:pPr>
        <w:ind w:left="720" w:hanging="720"/>
      </w:pPr>
      <w:rPr>
        <w:rFonts w:eastAsia="Lucida Sans Unicode" w:cs="Times New Roman" w:hint="default"/>
      </w:rPr>
    </w:lvl>
    <w:lvl w:ilvl="3">
      <w:start w:val="1"/>
      <w:numFmt w:val="decimal"/>
      <w:lvlText w:val="%1.%2.%3.%4"/>
      <w:lvlJc w:val="left"/>
      <w:pPr>
        <w:ind w:left="720" w:hanging="720"/>
      </w:pPr>
      <w:rPr>
        <w:rFonts w:eastAsia="Lucida Sans Unicode" w:cs="Times New Roman" w:hint="default"/>
      </w:rPr>
    </w:lvl>
    <w:lvl w:ilvl="4">
      <w:start w:val="1"/>
      <w:numFmt w:val="decimal"/>
      <w:lvlText w:val="%1.%2.%3.%4.%5"/>
      <w:lvlJc w:val="left"/>
      <w:pPr>
        <w:ind w:left="1080" w:hanging="1080"/>
      </w:pPr>
      <w:rPr>
        <w:rFonts w:eastAsia="Lucida Sans Unicode" w:cs="Times New Roman" w:hint="default"/>
      </w:rPr>
    </w:lvl>
    <w:lvl w:ilvl="5">
      <w:start w:val="1"/>
      <w:numFmt w:val="decimal"/>
      <w:lvlText w:val="%1.%2.%3.%4.%5.%6"/>
      <w:lvlJc w:val="left"/>
      <w:pPr>
        <w:ind w:left="1080" w:hanging="1080"/>
      </w:pPr>
      <w:rPr>
        <w:rFonts w:eastAsia="Lucida Sans Unicode" w:cs="Times New Roman" w:hint="default"/>
      </w:rPr>
    </w:lvl>
    <w:lvl w:ilvl="6">
      <w:start w:val="1"/>
      <w:numFmt w:val="decimal"/>
      <w:lvlText w:val="%1.%2.%3.%4.%5.%6.%7"/>
      <w:lvlJc w:val="left"/>
      <w:pPr>
        <w:ind w:left="1440" w:hanging="1440"/>
      </w:pPr>
      <w:rPr>
        <w:rFonts w:eastAsia="Lucida Sans Unicode" w:cs="Times New Roman" w:hint="default"/>
      </w:rPr>
    </w:lvl>
    <w:lvl w:ilvl="7">
      <w:start w:val="1"/>
      <w:numFmt w:val="decimal"/>
      <w:lvlText w:val="%1.%2.%3.%4.%5.%6.%7.%8"/>
      <w:lvlJc w:val="left"/>
      <w:pPr>
        <w:ind w:left="1440" w:hanging="1440"/>
      </w:pPr>
      <w:rPr>
        <w:rFonts w:eastAsia="Lucida Sans Unicode" w:cs="Times New Roman" w:hint="default"/>
      </w:rPr>
    </w:lvl>
    <w:lvl w:ilvl="8">
      <w:start w:val="1"/>
      <w:numFmt w:val="decimal"/>
      <w:lvlText w:val="%1.%2.%3.%4.%5.%6.%7.%8.%9"/>
      <w:lvlJc w:val="left"/>
      <w:pPr>
        <w:ind w:left="1800" w:hanging="1800"/>
      </w:pPr>
      <w:rPr>
        <w:rFonts w:eastAsia="Lucida Sans Unicode" w:cs="Times New Roman" w:hint="default"/>
      </w:rPr>
    </w:lvl>
  </w:abstractNum>
  <w:abstractNum w:abstractNumId="27" w15:restartNumberingAfterBreak="0">
    <w:nsid w:val="52F11E5A"/>
    <w:multiLevelType w:val="hybridMultilevel"/>
    <w:tmpl w:val="2228A386"/>
    <w:lvl w:ilvl="0" w:tplc="C074D62A">
      <w:start w:val="1"/>
      <w:numFmt w:val="bullet"/>
      <w:lvlText w:val="•"/>
      <w:lvlJc w:val="left"/>
      <w:pPr>
        <w:tabs>
          <w:tab w:val="num" w:pos="720"/>
        </w:tabs>
        <w:ind w:left="720" w:hanging="360"/>
      </w:pPr>
      <w:rPr>
        <w:rFonts w:ascii="Arial" w:hAnsi="Arial" w:hint="default"/>
      </w:rPr>
    </w:lvl>
    <w:lvl w:ilvl="1" w:tplc="9D00AB8E" w:tentative="1">
      <w:start w:val="1"/>
      <w:numFmt w:val="bullet"/>
      <w:lvlText w:val="•"/>
      <w:lvlJc w:val="left"/>
      <w:pPr>
        <w:tabs>
          <w:tab w:val="num" w:pos="1440"/>
        </w:tabs>
        <w:ind w:left="1440" w:hanging="360"/>
      </w:pPr>
      <w:rPr>
        <w:rFonts w:ascii="Arial" w:hAnsi="Arial" w:hint="default"/>
      </w:rPr>
    </w:lvl>
    <w:lvl w:ilvl="2" w:tplc="11346598" w:tentative="1">
      <w:start w:val="1"/>
      <w:numFmt w:val="bullet"/>
      <w:lvlText w:val="•"/>
      <w:lvlJc w:val="left"/>
      <w:pPr>
        <w:tabs>
          <w:tab w:val="num" w:pos="2160"/>
        </w:tabs>
        <w:ind w:left="2160" w:hanging="360"/>
      </w:pPr>
      <w:rPr>
        <w:rFonts w:ascii="Arial" w:hAnsi="Arial" w:hint="default"/>
      </w:rPr>
    </w:lvl>
    <w:lvl w:ilvl="3" w:tplc="D42080C0" w:tentative="1">
      <w:start w:val="1"/>
      <w:numFmt w:val="bullet"/>
      <w:lvlText w:val="•"/>
      <w:lvlJc w:val="left"/>
      <w:pPr>
        <w:tabs>
          <w:tab w:val="num" w:pos="2880"/>
        </w:tabs>
        <w:ind w:left="2880" w:hanging="360"/>
      </w:pPr>
      <w:rPr>
        <w:rFonts w:ascii="Arial" w:hAnsi="Arial" w:hint="default"/>
      </w:rPr>
    </w:lvl>
    <w:lvl w:ilvl="4" w:tplc="D2767542" w:tentative="1">
      <w:start w:val="1"/>
      <w:numFmt w:val="bullet"/>
      <w:lvlText w:val="•"/>
      <w:lvlJc w:val="left"/>
      <w:pPr>
        <w:tabs>
          <w:tab w:val="num" w:pos="3600"/>
        </w:tabs>
        <w:ind w:left="3600" w:hanging="360"/>
      </w:pPr>
      <w:rPr>
        <w:rFonts w:ascii="Arial" w:hAnsi="Arial" w:hint="default"/>
      </w:rPr>
    </w:lvl>
    <w:lvl w:ilvl="5" w:tplc="D6565D96" w:tentative="1">
      <w:start w:val="1"/>
      <w:numFmt w:val="bullet"/>
      <w:lvlText w:val="•"/>
      <w:lvlJc w:val="left"/>
      <w:pPr>
        <w:tabs>
          <w:tab w:val="num" w:pos="4320"/>
        </w:tabs>
        <w:ind w:left="4320" w:hanging="360"/>
      </w:pPr>
      <w:rPr>
        <w:rFonts w:ascii="Arial" w:hAnsi="Arial" w:hint="default"/>
      </w:rPr>
    </w:lvl>
    <w:lvl w:ilvl="6" w:tplc="B6767374" w:tentative="1">
      <w:start w:val="1"/>
      <w:numFmt w:val="bullet"/>
      <w:lvlText w:val="•"/>
      <w:lvlJc w:val="left"/>
      <w:pPr>
        <w:tabs>
          <w:tab w:val="num" w:pos="5040"/>
        </w:tabs>
        <w:ind w:left="5040" w:hanging="360"/>
      </w:pPr>
      <w:rPr>
        <w:rFonts w:ascii="Arial" w:hAnsi="Arial" w:hint="default"/>
      </w:rPr>
    </w:lvl>
    <w:lvl w:ilvl="7" w:tplc="C706DC16" w:tentative="1">
      <w:start w:val="1"/>
      <w:numFmt w:val="bullet"/>
      <w:lvlText w:val="•"/>
      <w:lvlJc w:val="left"/>
      <w:pPr>
        <w:tabs>
          <w:tab w:val="num" w:pos="5760"/>
        </w:tabs>
        <w:ind w:left="5760" w:hanging="360"/>
      </w:pPr>
      <w:rPr>
        <w:rFonts w:ascii="Arial" w:hAnsi="Arial" w:hint="default"/>
      </w:rPr>
    </w:lvl>
    <w:lvl w:ilvl="8" w:tplc="C382E52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9084B28"/>
    <w:multiLevelType w:val="multilevel"/>
    <w:tmpl w:val="FFA06372"/>
    <w:lvl w:ilvl="0">
      <w:start w:val="3"/>
      <w:numFmt w:val="decimal"/>
      <w:lvlText w:val="%1"/>
      <w:lvlJc w:val="left"/>
      <w:pPr>
        <w:ind w:left="360" w:hanging="360"/>
      </w:pPr>
      <w:rPr>
        <w:rFonts w:eastAsia="Lucida Sans Unicode" w:cs="Times New Roman" w:hint="default"/>
        <w:b/>
      </w:rPr>
    </w:lvl>
    <w:lvl w:ilvl="1">
      <w:start w:val="2"/>
      <w:numFmt w:val="decimal"/>
      <w:lvlText w:val="%1.%2"/>
      <w:lvlJc w:val="left"/>
      <w:pPr>
        <w:ind w:left="360" w:hanging="360"/>
      </w:pPr>
      <w:rPr>
        <w:rFonts w:eastAsia="Lucida Sans Unicode" w:cs="Times New Roman" w:hint="default"/>
        <w:b/>
      </w:rPr>
    </w:lvl>
    <w:lvl w:ilvl="2">
      <w:start w:val="1"/>
      <w:numFmt w:val="decimal"/>
      <w:lvlText w:val="%1.%2.%3"/>
      <w:lvlJc w:val="left"/>
      <w:pPr>
        <w:ind w:left="720" w:hanging="720"/>
      </w:pPr>
      <w:rPr>
        <w:rFonts w:eastAsia="Lucida Sans Unicode" w:cs="Times New Roman" w:hint="default"/>
        <w:b/>
      </w:rPr>
    </w:lvl>
    <w:lvl w:ilvl="3">
      <w:start w:val="1"/>
      <w:numFmt w:val="decimal"/>
      <w:lvlText w:val="%1.%2.%3.%4"/>
      <w:lvlJc w:val="left"/>
      <w:pPr>
        <w:ind w:left="720" w:hanging="720"/>
      </w:pPr>
      <w:rPr>
        <w:rFonts w:eastAsia="Lucida Sans Unicode" w:cs="Times New Roman" w:hint="default"/>
        <w:b/>
      </w:rPr>
    </w:lvl>
    <w:lvl w:ilvl="4">
      <w:start w:val="1"/>
      <w:numFmt w:val="decimal"/>
      <w:lvlText w:val="%1.%2.%3.%4.%5"/>
      <w:lvlJc w:val="left"/>
      <w:pPr>
        <w:ind w:left="1080" w:hanging="1080"/>
      </w:pPr>
      <w:rPr>
        <w:rFonts w:eastAsia="Lucida Sans Unicode" w:cs="Times New Roman" w:hint="default"/>
        <w:b/>
      </w:rPr>
    </w:lvl>
    <w:lvl w:ilvl="5">
      <w:start w:val="1"/>
      <w:numFmt w:val="decimal"/>
      <w:lvlText w:val="%1.%2.%3.%4.%5.%6"/>
      <w:lvlJc w:val="left"/>
      <w:pPr>
        <w:ind w:left="1080" w:hanging="1080"/>
      </w:pPr>
      <w:rPr>
        <w:rFonts w:eastAsia="Lucida Sans Unicode" w:cs="Times New Roman" w:hint="default"/>
        <w:b/>
      </w:rPr>
    </w:lvl>
    <w:lvl w:ilvl="6">
      <w:start w:val="1"/>
      <w:numFmt w:val="decimal"/>
      <w:lvlText w:val="%1.%2.%3.%4.%5.%6.%7"/>
      <w:lvlJc w:val="left"/>
      <w:pPr>
        <w:ind w:left="1440" w:hanging="1440"/>
      </w:pPr>
      <w:rPr>
        <w:rFonts w:eastAsia="Lucida Sans Unicode" w:cs="Times New Roman" w:hint="default"/>
        <w:b/>
      </w:rPr>
    </w:lvl>
    <w:lvl w:ilvl="7">
      <w:start w:val="1"/>
      <w:numFmt w:val="decimal"/>
      <w:lvlText w:val="%1.%2.%3.%4.%5.%6.%7.%8"/>
      <w:lvlJc w:val="left"/>
      <w:pPr>
        <w:ind w:left="1440" w:hanging="1440"/>
      </w:pPr>
      <w:rPr>
        <w:rFonts w:eastAsia="Lucida Sans Unicode" w:cs="Times New Roman" w:hint="default"/>
        <w:b/>
      </w:rPr>
    </w:lvl>
    <w:lvl w:ilvl="8">
      <w:start w:val="1"/>
      <w:numFmt w:val="decimal"/>
      <w:lvlText w:val="%1.%2.%3.%4.%5.%6.%7.%8.%9"/>
      <w:lvlJc w:val="left"/>
      <w:pPr>
        <w:ind w:left="1800" w:hanging="1800"/>
      </w:pPr>
      <w:rPr>
        <w:rFonts w:eastAsia="Lucida Sans Unicode" w:cs="Times New Roman" w:hint="default"/>
        <w:b/>
      </w:rPr>
    </w:lvl>
  </w:abstractNum>
  <w:abstractNum w:abstractNumId="29" w15:restartNumberingAfterBreak="0">
    <w:nsid w:val="59AB5008"/>
    <w:multiLevelType w:val="multilevel"/>
    <w:tmpl w:val="256016F2"/>
    <w:lvl w:ilvl="0">
      <w:start w:val="5"/>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C765D9"/>
    <w:multiLevelType w:val="hybridMultilevel"/>
    <w:tmpl w:val="1062067C"/>
    <w:lvl w:ilvl="0" w:tplc="2390D71C">
      <w:start w:val="1"/>
      <w:numFmt w:val="bullet"/>
      <w:lvlText w:val="•"/>
      <w:lvlJc w:val="left"/>
      <w:pPr>
        <w:tabs>
          <w:tab w:val="num" w:pos="720"/>
        </w:tabs>
        <w:ind w:left="720" w:hanging="360"/>
      </w:pPr>
      <w:rPr>
        <w:rFonts w:ascii="Arial" w:hAnsi="Arial" w:hint="default"/>
      </w:rPr>
    </w:lvl>
    <w:lvl w:ilvl="1" w:tplc="DA127EF2" w:tentative="1">
      <w:start w:val="1"/>
      <w:numFmt w:val="bullet"/>
      <w:lvlText w:val="•"/>
      <w:lvlJc w:val="left"/>
      <w:pPr>
        <w:tabs>
          <w:tab w:val="num" w:pos="1440"/>
        </w:tabs>
        <w:ind w:left="1440" w:hanging="360"/>
      </w:pPr>
      <w:rPr>
        <w:rFonts w:ascii="Arial" w:hAnsi="Arial" w:hint="default"/>
      </w:rPr>
    </w:lvl>
    <w:lvl w:ilvl="2" w:tplc="7D4AFD64" w:tentative="1">
      <w:start w:val="1"/>
      <w:numFmt w:val="bullet"/>
      <w:lvlText w:val="•"/>
      <w:lvlJc w:val="left"/>
      <w:pPr>
        <w:tabs>
          <w:tab w:val="num" w:pos="2160"/>
        </w:tabs>
        <w:ind w:left="2160" w:hanging="360"/>
      </w:pPr>
      <w:rPr>
        <w:rFonts w:ascii="Arial" w:hAnsi="Arial" w:hint="default"/>
      </w:rPr>
    </w:lvl>
    <w:lvl w:ilvl="3" w:tplc="7D42B800" w:tentative="1">
      <w:start w:val="1"/>
      <w:numFmt w:val="bullet"/>
      <w:lvlText w:val="•"/>
      <w:lvlJc w:val="left"/>
      <w:pPr>
        <w:tabs>
          <w:tab w:val="num" w:pos="2880"/>
        </w:tabs>
        <w:ind w:left="2880" w:hanging="360"/>
      </w:pPr>
      <w:rPr>
        <w:rFonts w:ascii="Arial" w:hAnsi="Arial" w:hint="default"/>
      </w:rPr>
    </w:lvl>
    <w:lvl w:ilvl="4" w:tplc="81E22076" w:tentative="1">
      <w:start w:val="1"/>
      <w:numFmt w:val="bullet"/>
      <w:lvlText w:val="•"/>
      <w:lvlJc w:val="left"/>
      <w:pPr>
        <w:tabs>
          <w:tab w:val="num" w:pos="3600"/>
        </w:tabs>
        <w:ind w:left="3600" w:hanging="360"/>
      </w:pPr>
      <w:rPr>
        <w:rFonts w:ascii="Arial" w:hAnsi="Arial" w:hint="default"/>
      </w:rPr>
    </w:lvl>
    <w:lvl w:ilvl="5" w:tplc="A580CF36" w:tentative="1">
      <w:start w:val="1"/>
      <w:numFmt w:val="bullet"/>
      <w:lvlText w:val="•"/>
      <w:lvlJc w:val="left"/>
      <w:pPr>
        <w:tabs>
          <w:tab w:val="num" w:pos="4320"/>
        </w:tabs>
        <w:ind w:left="4320" w:hanging="360"/>
      </w:pPr>
      <w:rPr>
        <w:rFonts w:ascii="Arial" w:hAnsi="Arial" w:hint="default"/>
      </w:rPr>
    </w:lvl>
    <w:lvl w:ilvl="6" w:tplc="03B81F12" w:tentative="1">
      <w:start w:val="1"/>
      <w:numFmt w:val="bullet"/>
      <w:lvlText w:val="•"/>
      <w:lvlJc w:val="left"/>
      <w:pPr>
        <w:tabs>
          <w:tab w:val="num" w:pos="5040"/>
        </w:tabs>
        <w:ind w:left="5040" w:hanging="360"/>
      </w:pPr>
      <w:rPr>
        <w:rFonts w:ascii="Arial" w:hAnsi="Arial" w:hint="default"/>
      </w:rPr>
    </w:lvl>
    <w:lvl w:ilvl="7" w:tplc="44D4E8F6" w:tentative="1">
      <w:start w:val="1"/>
      <w:numFmt w:val="bullet"/>
      <w:lvlText w:val="•"/>
      <w:lvlJc w:val="left"/>
      <w:pPr>
        <w:tabs>
          <w:tab w:val="num" w:pos="5760"/>
        </w:tabs>
        <w:ind w:left="5760" w:hanging="360"/>
      </w:pPr>
      <w:rPr>
        <w:rFonts w:ascii="Arial" w:hAnsi="Arial" w:hint="default"/>
      </w:rPr>
    </w:lvl>
    <w:lvl w:ilvl="8" w:tplc="B508998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B185E9C"/>
    <w:multiLevelType w:val="hybridMultilevel"/>
    <w:tmpl w:val="5422F5C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67EC098D"/>
    <w:multiLevelType w:val="hybridMultilevel"/>
    <w:tmpl w:val="2B722F2E"/>
    <w:lvl w:ilvl="0" w:tplc="66064CD6">
      <w:start w:val="1"/>
      <w:numFmt w:val="bullet"/>
      <w:lvlText w:val="•"/>
      <w:lvlJc w:val="left"/>
      <w:pPr>
        <w:tabs>
          <w:tab w:val="num" w:pos="720"/>
        </w:tabs>
        <w:ind w:left="720" w:hanging="360"/>
      </w:pPr>
      <w:rPr>
        <w:rFonts w:ascii="Arial" w:hAnsi="Arial" w:hint="default"/>
      </w:rPr>
    </w:lvl>
    <w:lvl w:ilvl="1" w:tplc="4782C2CA" w:tentative="1">
      <w:start w:val="1"/>
      <w:numFmt w:val="bullet"/>
      <w:lvlText w:val="•"/>
      <w:lvlJc w:val="left"/>
      <w:pPr>
        <w:tabs>
          <w:tab w:val="num" w:pos="1440"/>
        </w:tabs>
        <w:ind w:left="1440" w:hanging="360"/>
      </w:pPr>
      <w:rPr>
        <w:rFonts w:ascii="Arial" w:hAnsi="Arial" w:hint="default"/>
      </w:rPr>
    </w:lvl>
    <w:lvl w:ilvl="2" w:tplc="55CCFB40" w:tentative="1">
      <w:start w:val="1"/>
      <w:numFmt w:val="bullet"/>
      <w:lvlText w:val="•"/>
      <w:lvlJc w:val="left"/>
      <w:pPr>
        <w:tabs>
          <w:tab w:val="num" w:pos="2160"/>
        </w:tabs>
        <w:ind w:left="2160" w:hanging="360"/>
      </w:pPr>
      <w:rPr>
        <w:rFonts w:ascii="Arial" w:hAnsi="Arial" w:hint="default"/>
      </w:rPr>
    </w:lvl>
    <w:lvl w:ilvl="3" w:tplc="582E5F2A" w:tentative="1">
      <w:start w:val="1"/>
      <w:numFmt w:val="bullet"/>
      <w:lvlText w:val="•"/>
      <w:lvlJc w:val="left"/>
      <w:pPr>
        <w:tabs>
          <w:tab w:val="num" w:pos="2880"/>
        </w:tabs>
        <w:ind w:left="2880" w:hanging="360"/>
      </w:pPr>
      <w:rPr>
        <w:rFonts w:ascii="Arial" w:hAnsi="Arial" w:hint="default"/>
      </w:rPr>
    </w:lvl>
    <w:lvl w:ilvl="4" w:tplc="41780ED2" w:tentative="1">
      <w:start w:val="1"/>
      <w:numFmt w:val="bullet"/>
      <w:lvlText w:val="•"/>
      <w:lvlJc w:val="left"/>
      <w:pPr>
        <w:tabs>
          <w:tab w:val="num" w:pos="3600"/>
        </w:tabs>
        <w:ind w:left="3600" w:hanging="360"/>
      </w:pPr>
      <w:rPr>
        <w:rFonts w:ascii="Arial" w:hAnsi="Arial" w:hint="default"/>
      </w:rPr>
    </w:lvl>
    <w:lvl w:ilvl="5" w:tplc="02863DFA" w:tentative="1">
      <w:start w:val="1"/>
      <w:numFmt w:val="bullet"/>
      <w:lvlText w:val="•"/>
      <w:lvlJc w:val="left"/>
      <w:pPr>
        <w:tabs>
          <w:tab w:val="num" w:pos="4320"/>
        </w:tabs>
        <w:ind w:left="4320" w:hanging="360"/>
      </w:pPr>
      <w:rPr>
        <w:rFonts w:ascii="Arial" w:hAnsi="Arial" w:hint="default"/>
      </w:rPr>
    </w:lvl>
    <w:lvl w:ilvl="6" w:tplc="04C0AD0A" w:tentative="1">
      <w:start w:val="1"/>
      <w:numFmt w:val="bullet"/>
      <w:lvlText w:val="•"/>
      <w:lvlJc w:val="left"/>
      <w:pPr>
        <w:tabs>
          <w:tab w:val="num" w:pos="5040"/>
        </w:tabs>
        <w:ind w:left="5040" w:hanging="360"/>
      </w:pPr>
      <w:rPr>
        <w:rFonts w:ascii="Arial" w:hAnsi="Arial" w:hint="default"/>
      </w:rPr>
    </w:lvl>
    <w:lvl w:ilvl="7" w:tplc="04E8833A" w:tentative="1">
      <w:start w:val="1"/>
      <w:numFmt w:val="bullet"/>
      <w:lvlText w:val="•"/>
      <w:lvlJc w:val="left"/>
      <w:pPr>
        <w:tabs>
          <w:tab w:val="num" w:pos="5760"/>
        </w:tabs>
        <w:ind w:left="5760" w:hanging="360"/>
      </w:pPr>
      <w:rPr>
        <w:rFonts w:ascii="Arial" w:hAnsi="Arial" w:hint="default"/>
      </w:rPr>
    </w:lvl>
    <w:lvl w:ilvl="8" w:tplc="A5C0613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912807"/>
    <w:multiLevelType w:val="multilevel"/>
    <w:tmpl w:val="BAF279CA"/>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C008E6"/>
    <w:multiLevelType w:val="hybridMultilevel"/>
    <w:tmpl w:val="304C6208"/>
    <w:lvl w:ilvl="0" w:tplc="537059AE">
      <w:start w:val="1"/>
      <w:numFmt w:val="bullet"/>
      <w:lvlText w:val="•"/>
      <w:lvlJc w:val="left"/>
      <w:pPr>
        <w:tabs>
          <w:tab w:val="num" w:pos="720"/>
        </w:tabs>
        <w:ind w:left="720" w:hanging="360"/>
      </w:pPr>
      <w:rPr>
        <w:rFonts w:ascii="Arial" w:hAnsi="Arial" w:hint="default"/>
      </w:rPr>
    </w:lvl>
    <w:lvl w:ilvl="1" w:tplc="FA44AA9A" w:tentative="1">
      <w:start w:val="1"/>
      <w:numFmt w:val="bullet"/>
      <w:lvlText w:val="•"/>
      <w:lvlJc w:val="left"/>
      <w:pPr>
        <w:tabs>
          <w:tab w:val="num" w:pos="1440"/>
        </w:tabs>
        <w:ind w:left="1440" w:hanging="360"/>
      </w:pPr>
      <w:rPr>
        <w:rFonts w:ascii="Arial" w:hAnsi="Arial" w:hint="default"/>
      </w:rPr>
    </w:lvl>
    <w:lvl w:ilvl="2" w:tplc="42C00BB2" w:tentative="1">
      <w:start w:val="1"/>
      <w:numFmt w:val="bullet"/>
      <w:lvlText w:val="•"/>
      <w:lvlJc w:val="left"/>
      <w:pPr>
        <w:tabs>
          <w:tab w:val="num" w:pos="2160"/>
        </w:tabs>
        <w:ind w:left="2160" w:hanging="360"/>
      </w:pPr>
      <w:rPr>
        <w:rFonts w:ascii="Arial" w:hAnsi="Arial" w:hint="default"/>
      </w:rPr>
    </w:lvl>
    <w:lvl w:ilvl="3" w:tplc="2AD0ED6E" w:tentative="1">
      <w:start w:val="1"/>
      <w:numFmt w:val="bullet"/>
      <w:lvlText w:val="•"/>
      <w:lvlJc w:val="left"/>
      <w:pPr>
        <w:tabs>
          <w:tab w:val="num" w:pos="2880"/>
        </w:tabs>
        <w:ind w:left="2880" w:hanging="360"/>
      </w:pPr>
      <w:rPr>
        <w:rFonts w:ascii="Arial" w:hAnsi="Arial" w:hint="default"/>
      </w:rPr>
    </w:lvl>
    <w:lvl w:ilvl="4" w:tplc="5C9A0BAA" w:tentative="1">
      <w:start w:val="1"/>
      <w:numFmt w:val="bullet"/>
      <w:lvlText w:val="•"/>
      <w:lvlJc w:val="left"/>
      <w:pPr>
        <w:tabs>
          <w:tab w:val="num" w:pos="3600"/>
        </w:tabs>
        <w:ind w:left="3600" w:hanging="360"/>
      </w:pPr>
      <w:rPr>
        <w:rFonts w:ascii="Arial" w:hAnsi="Arial" w:hint="default"/>
      </w:rPr>
    </w:lvl>
    <w:lvl w:ilvl="5" w:tplc="F1A0179E" w:tentative="1">
      <w:start w:val="1"/>
      <w:numFmt w:val="bullet"/>
      <w:lvlText w:val="•"/>
      <w:lvlJc w:val="left"/>
      <w:pPr>
        <w:tabs>
          <w:tab w:val="num" w:pos="4320"/>
        </w:tabs>
        <w:ind w:left="4320" w:hanging="360"/>
      </w:pPr>
      <w:rPr>
        <w:rFonts w:ascii="Arial" w:hAnsi="Arial" w:hint="default"/>
      </w:rPr>
    </w:lvl>
    <w:lvl w:ilvl="6" w:tplc="460EF124" w:tentative="1">
      <w:start w:val="1"/>
      <w:numFmt w:val="bullet"/>
      <w:lvlText w:val="•"/>
      <w:lvlJc w:val="left"/>
      <w:pPr>
        <w:tabs>
          <w:tab w:val="num" w:pos="5040"/>
        </w:tabs>
        <w:ind w:left="5040" w:hanging="360"/>
      </w:pPr>
      <w:rPr>
        <w:rFonts w:ascii="Arial" w:hAnsi="Arial" w:hint="default"/>
      </w:rPr>
    </w:lvl>
    <w:lvl w:ilvl="7" w:tplc="BA7009E8" w:tentative="1">
      <w:start w:val="1"/>
      <w:numFmt w:val="bullet"/>
      <w:lvlText w:val="•"/>
      <w:lvlJc w:val="left"/>
      <w:pPr>
        <w:tabs>
          <w:tab w:val="num" w:pos="5760"/>
        </w:tabs>
        <w:ind w:left="5760" w:hanging="360"/>
      </w:pPr>
      <w:rPr>
        <w:rFonts w:ascii="Arial" w:hAnsi="Arial" w:hint="default"/>
      </w:rPr>
    </w:lvl>
    <w:lvl w:ilvl="8" w:tplc="7B3C28C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E1A397B"/>
    <w:multiLevelType w:val="hybridMultilevel"/>
    <w:tmpl w:val="EBFEF2CA"/>
    <w:lvl w:ilvl="0" w:tplc="AF8E7EB0">
      <w:start w:val="1"/>
      <w:numFmt w:val="bullet"/>
      <w:lvlText w:val="•"/>
      <w:lvlJc w:val="left"/>
      <w:pPr>
        <w:tabs>
          <w:tab w:val="num" w:pos="720"/>
        </w:tabs>
        <w:ind w:left="720" w:hanging="360"/>
      </w:pPr>
      <w:rPr>
        <w:rFonts w:ascii="Arial" w:hAnsi="Arial" w:hint="default"/>
      </w:rPr>
    </w:lvl>
    <w:lvl w:ilvl="1" w:tplc="CD582F9E" w:tentative="1">
      <w:start w:val="1"/>
      <w:numFmt w:val="bullet"/>
      <w:lvlText w:val="•"/>
      <w:lvlJc w:val="left"/>
      <w:pPr>
        <w:tabs>
          <w:tab w:val="num" w:pos="1440"/>
        </w:tabs>
        <w:ind w:left="1440" w:hanging="360"/>
      </w:pPr>
      <w:rPr>
        <w:rFonts w:ascii="Arial" w:hAnsi="Arial" w:hint="default"/>
      </w:rPr>
    </w:lvl>
    <w:lvl w:ilvl="2" w:tplc="0EBA6982" w:tentative="1">
      <w:start w:val="1"/>
      <w:numFmt w:val="bullet"/>
      <w:lvlText w:val="•"/>
      <w:lvlJc w:val="left"/>
      <w:pPr>
        <w:tabs>
          <w:tab w:val="num" w:pos="2160"/>
        </w:tabs>
        <w:ind w:left="2160" w:hanging="360"/>
      </w:pPr>
      <w:rPr>
        <w:rFonts w:ascii="Arial" w:hAnsi="Arial" w:hint="default"/>
      </w:rPr>
    </w:lvl>
    <w:lvl w:ilvl="3" w:tplc="38EE69CC" w:tentative="1">
      <w:start w:val="1"/>
      <w:numFmt w:val="bullet"/>
      <w:lvlText w:val="•"/>
      <w:lvlJc w:val="left"/>
      <w:pPr>
        <w:tabs>
          <w:tab w:val="num" w:pos="2880"/>
        </w:tabs>
        <w:ind w:left="2880" w:hanging="360"/>
      </w:pPr>
      <w:rPr>
        <w:rFonts w:ascii="Arial" w:hAnsi="Arial" w:hint="default"/>
      </w:rPr>
    </w:lvl>
    <w:lvl w:ilvl="4" w:tplc="2DEAAE48" w:tentative="1">
      <w:start w:val="1"/>
      <w:numFmt w:val="bullet"/>
      <w:lvlText w:val="•"/>
      <w:lvlJc w:val="left"/>
      <w:pPr>
        <w:tabs>
          <w:tab w:val="num" w:pos="3600"/>
        </w:tabs>
        <w:ind w:left="3600" w:hanging="360"/>
      </w:pPr>
      <w:rPr>
        <w:rFonts w:ascii="Arial" w:hAnsi="Arial" w:hint="default"/>
      </w:rPr>
    </w:lvl>
    <w:lvl w:ilvl="5" w:tplc="A77831E4" w:tentative="1">
      <w:start w:val="1"/>
      <w:numFmt w:val="bullet"/>
      <w:lvlText w:val="•"/>
      <w:lvlJc w:val="left"/>
      <w:pPr>
        <w:tabs>
          <w:tab w:val="num" w:pos="4320"/>
        </w:tabs>
        <w:ind w:left="4320" w:hanging="360"/>
      </w:pPr>
      <w:rPr>
        <w:rFonts w:ascii="Arial" w:hAnsi="Arial" w:hint="default"/>
      </w:rPr>
    </w:lvl>
    <w:lvl w:ilvl="6" w:tplc="74C05C84" w:tentative="1">
      <w:start w:val="1"/>
      <w:numFmt w:val="bullet"/>
      <w:lvlText w:val="•"/>
      <w:lvlJc w:val="left"/>
      <w:pPr>
        <w:tabs>
          <w:tab w:val="num" w:pos="5040"/>
        </w:tabs>
        <w:ind w:left="5040" w:hanging="360"/>
      </w:pPr>
      <w:rPr>
        <w:rFonts w:ascii="Arial" w:hAnsi="Arial" w:hint="default"/>
      </w:rPr>
    </w:lvl>
    <w:lvl w:ilvl="7" w:tplc="8E8AC238" w:tentative="1">
      <w:start w:val="1"/>
      <w:numFmt w:val="bullet"/>
      <w:lvlText w:val="•"/>
      <w:lvlJc w:val="left"/>
      <w:pPr>
        <w:tabs>
          <w:tab w:val="num" w:pos="5760"/>
        </w:tabs>
        <w:ind w:left="5760" w:hanging="360"/>
      </w:pPr>
      <w:rPr>
        <w:rFonts w:ascii="Arial" w:hAnsi="Arial" w:hint="default"/>
      </w:rPr>
    </w:lvl>
    <w:lvl w:ilvl="8" w:tplc="986AC94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0AA7F43"/>
    <w:multiLevelType w:val="multilevel"/>
    <w:tmpl w:val="04187A7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39436177">
    <w:abstractNumId w:val="5"/>
  </w:num>
  <w:num w:numId="2" w16cid:durableId="993991702">
    <w:abstractNumId w:val="0"/>
  </w:num>
  <w:num w:numId="3" w16cid:durableId="870997431">
    <w:abstractNumId w:val="1"/>
  </w:num>
  <w:num w:numId="4" w16cid:durableId="1625185794">
    <w:abstractNumId w:val="2"/>
  </w:num>
  <w:num w:numId="5" w16cid:durableId="1281568487">
    <w:abstractNumId w:val="3"/>
  </w:num>
  <w:num w:numId="6" w16cid:durableId="1700202334">
    <w:abstractNumId w:val="4"/>
  </w:num>
  <w:num w:numId="7" w16cid:durableId="1755587048">
    <w:abstractNumId w:val="29"/>
  </w:num>
  <w:num w:numId="8" w16cid:durableId="1580287911">
    <w:abstractNumId w:val="17"/>
  </w:num>
  <w:num w:numId="9" w16cid:durableId="1194884845">
    <w:abstractNumId w:val="12"/>
  </w:num>
  <w:num w:numId="10" w16cid:durableId="1519466504">
    <w:abstractNumId w:val="20"/>
  </w:num>
  <w:num w:numId="11" w16cid:durableId="1700812997">
    <w:abstractNumId w:val="35"/>
  </w:num>
  <w:num w:numId="12" w16cid:durableId="1518234487">
    <w:abstractNumId w:val="19"/>
  </w:num>
  <w:num w:numId="13" w16cid:durableId="2086799064">
    <w:abstractNumId w:val="30"/>
  </w:num>
  <w:num w:numId="14" w16cid:durableId="741412277">
    <w:abstractNumId w:val="13"/>
  </w:num>
  <w:num w:numId="15" w16cid:durableId="730157839">
    <w:abstractNumId w:val="27"/>
  </w:num>
  <w:num w:numId="16" w16cid:durableId="1635476627">
    <w:abstractNumId w:val="34"/>
  </w:num>
  <w:num w:numId="17" w16cid:durableId="1669479263">
    <w:abstractNumId w:val="32"/>
  </w:num>
  <w:num w:numId="18" w16cid:durableId="1615165695">
    <w:abstractNumId w:val="18"/>
  </w:num>
  <w:num w:numId="19" w16cid:durableId="1233733026">
    <w:abstractNumId w:val="23"/>
  </w:num>
  <w:num w:numId="20" w16cid:durableId="638269330">
    <w:abstractNumId w:val="33"/>
  </w:num>
  <w:num w:numId="21" w16cid:durableId="1150828568">
    <w:abstractNumId w:val="21"/>
  </w:num>
  <w:num w:numId="22" w16cid:durableId="1688942546">
    <w:abstractNumId w:val="6"/>
  </w:num>
  <w:num w:numId="23" w16cid:durableId="1866821000">
    <w:abstractNumId w:val="7"/>
  </w:num>
  <w:num w:numId="24" w16cid:durableId="418411547">
    <w:abstractNumId w:val="9"/>
  </w:num>
  <w:num w:numId="25" w16cid:durableId="1874148953">
    <w:abstractNumId w:val="8"/>
  </w:num>
  <w:num w:numId="26" w16cid:durableId="338697939">
    <w:abstractNumId w:val="10"/>
  </w:num>
  <w:num w:numId="27" w16cid:durableId="492334283">
    <w:abstractNumId w:val="16"/>
  </w:num>
  <w:num w:numId="28" w16cid:durableId="1992365424">
    <w:abstractNumId w:val="11"/>
  </w:num>
  <w:num w:numId="29" w16cid:durableId="779955196">
    <w:abstractNumId w:val="15"/>
  </w:num>
  <w:num w:numId="30" w16cid:durableId="556400940">
    <w:abstractNumId w:val="22"/>
  </w:num>
  <w:num w:numId="31" w16cid:durableId="1336615035">
    <w:abstractNumId w:val="36"/>
  </w:num>
  <w:num w:numId="32" w16cid:durableId="1944875203">
    <w:abstractNumId w:val="26"/>
  </w:num>
  <w:num w:numId="33" w16cid:durableId="410467392">
    <w:abstractNumId w:val="28"/>
  </w:num>
  <w:num w:numId="34" w16cid:durableId="584803716">
    <w:abstractNumId w:val="14"/>
  </w:num>
  <w:num w:numId="35" w16cid:durableId="1764687973">
    <w:abstractNumId w:val="24"/>
  </w:num>
  <w:num w:numId="36" w16cid:durableId="1353454422">
    <w:abstractNumId w:val="31"/>
  </w:num>
  <w:num w:numId="37" w16cid:durableId="97756596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614E"/>
    <w:rsid w:val="00001D20"/>
    <w:rsid w:val="0000563D"/>
    <w:rsid w:val="00015FAC"/>
    <w:rsid w:val="00020E17"/>
    <w:rsid w:val="00040992"/>
    <w:rsid w:val="0004163C"/>
    <w:rsid w:val="000424F7"/>
    <w:rsid w:val="00045E13"/>
    <w:rsid w:val="000558D9"/>
    <w:rsid w:val="00056C65"/>
    <w:rsid w:val="00061FC9"/>
    <w:rsid w:val="0006474F"/>
    <w:rsid w:val="000733F3"/>
    <w:rsid w:val="000866B7"/>
    <w:rsid w:val="000B3045"/>
    <w:rsid w:val="000B67AD"/>
    <w:rsid w:val="000B7340"/>
    <w:rsid w:val="000C63A8"/>
    <w:rsid w:val="000D6A18"/>
    <w:rsid w:val="000F25B7"/>
    <w:rsid w:val="00112EAD"/>
    <w:rsid w:val="00115F81"/>
    <w:rsid w:val="00134201"/>
    <w:rsid w:val="001438D0"/>
    <w:rsid w:val="00150EF8"/>
    <w:rsid w:val="001521E6"/>
    <w:rsid w:val="00156DF7"/>
    <w:rsid w:val="00161F82"/>
    <w:rsid w:val="00171AC7"/>
    <w:rsid w:val="0018763A"/>
    <w:rsid w:val="00191400"/>
    <w:rsid w:val="001A5DF4"/>
    <w:rsid w:val="001C4116"/>
    <w:rsid w:val="001C72E5"/>
    <w:rsid w:val="001D0E99"/>
    <w:rsid w:val="001D4347"/>
    <w:rsid w:val="001E31D4"/>
    <w:rsid w:val="00203D31"/>
    <w:rsid w:val="0020424C"/>
    <w:rsid w:val="00214819"/>
    <w:rsid w:val="00224285"/>
    <w:rsid w:val="00226A8D"/>
    <w:rsid w:val="0023434E"/>
    <w:rsid w:val="002354A1"/>
    <w:rsid w:val="00252AF8"/>
    <w:rsid w:val="00260C5A"/>
    <w:rsid w:val="00266AA1"/>
    <w:rsid w:val="00267128"/>
    <w:rsid w:val="00280FB7"/>
    <w:rsid w:val="00283241"/>
    <w:rsid w:val="002833D5"/>
    <w:rsid w:val="002A4915"/>
    <w:rsid w:val="002C003B"/>
    <w:rsid w:val="002C4671"/>
    <w:rsid w:val="003031D9"/>
    <w:rsid w:val="00305995"/>
    <w:rsid w:val="003154AD"/>
    <w:rsid w:val="003174BC"/>
    <w:rsid w:val="00325023"/>
    <w:rsid w:val="00327FF2"/>
    <w:rsid w:val="00330DB5"/>
    <w:rsid w:val="00336E14"/>
    <w:rsid w:val="00350FBE"/>
    <w:rsid w:val="003641A6"/>
    <w:rsid w:val="00366457"/>
    <w:rsid w:val="00396F32"/>
    <w:rsid w:val="003A6E89"/>
    <w:rsid w:val="003D1F0C"/>
    <w:rsid w:val="003D3922"/>
    <w:rsid w:val="003D5E1C"/>
    <w:rsid w:val="003F0232"/>
    <w:rsid w:val="003F6174"/>
    <w:rsid w:val="00407AC4"/>
    <w:rsid w:val="00411973"/>
    <w:rsid w:val="00417B57"/>
    <w:rsid w:val="0042036B"/>
    <w:rsid w:val="00436FC3"/>
    <w:rsid w:val="00442688"/>
    <w:rsid w:val="00467DBC"/>
    <w:rsid w:val="00470080"/>
    <w:rsid w:val="004756D8"/>
    <w:rsid w:val="00475841"/>
    <w:rsid w:val="004812F2"/>
    <w:rsid w:val="004841C9"/>
    <w:rsid w:val="00487C56"/>
    <w:rsid w:val="004A09AF"/>
    <w:rsid w:val="004C33AE"/>
    <w:rsid w:val="004D4D73"/>
    <w:rsid w:val="004E5B37"/>
    <w:rsid w:val="004F63E7"/>
    <w:rsid w:val="00501238"/>
    <w:rsid w:val="00502DCA"/>
    <w:rsid w:val="00515900"/>
    <w:rsid w:val="00533921"/>
    <w:rsid w:val="00556792"/>
    <w:rsid w:val="00566842"/>
    <w:rsid w:val="00583D0D"/>
    <w:rsid w:val="00584CCB"/>
    <w:rsid w:val="005926D4"/>
    <w:rsid w:val="00597E77"/>
    <w:rsid w:val="005B7C08"/>
    <w:rsid w:val="005C51AA"/>
    <w:rsid w:val="005C5424"/>
    <w:rsid w:val="005C67C1"/>
    <w:rsid w:val="005C71BB"/>
    <w:rsid w:val="005D2CD3"/>
    <w:rsid w:val="005E79A7"/>
    <w:rsid w:val="005F0892"/>
    <w:rsid w:val="00600D5A"/>
    <w:rsid w:val="0061650F"/>
    <w:rsid w:val="00626311"/>
    <w:rsid w:val="00630605"/>
    <w:rsid w:val="00646B85"/>
    <w:rsid w:val="0065163F"/>
    <w:rsid w:val="00677599"/>
    <w:rsid w:val="00682B5A"/>
    <w:rsid w:val="00696513"/>
    <w:rsid w:val="0069732E"/>
    <w:rsid w:val="006A14E8"/>
    <w:rsid w:val="006A5A25"/>
    <w:rsid w:val="006B406E"/>
    <w:rsid w:val="006B4AAE"/>
    <w:rsid w:val="006D2529"/>
    <w:rsid w:val="006D5CA7"/>
    <w:rsid w:val="006F40EF"/>
    <w:rsid w:val="006F764F"/>
    <w:rsid w:val="00702ABF"/>
    <w:rsid w:val="0070797B"/>
    <w:rsid w:val="00745092"/>
    <w:rsid w:val="00745C65"/>
    <w:rsid w:val="0075102E"/>
    <w:rsid w:val="0075580F"/>
    <w:rsid w:val="00766FD4"/>
    <w:rsid w:val="00776259"/>
    <w:rsid w:val="00781BD4"/>
    <w:rsid w:val="00782AA0"/>
    <w:rsid w:val="00793A68"/>
    <w:rsid w:val="00793C22"/>
    <w:rsid w:val="007944BA"/>
    <w:rsid w:val="007949B9"/>
    <w:rsid w:val="007A3C38"/>
    <w:rsid w:val="007A3C64"/>
    <w:rsid w:val="007A674D"/>
    <w:rsid w:val="007A7C13"/>
    <w:rsid w:val="007B12E3"/>
    <w:rsid w:val="007B2661"/>
    <w:rsid w:val="007C29C4"/>
    <w:rsid w:val="007C5587"/>
    <w:rsid w:val="007D0891"/>
    <w:rsid w:val="007D1D3B"/>
    <w:rsid w:val="007E1E24"/>
    <w:rsid w:val="008133B3"/>
    <w:rsid w:val="0083022F"/>
    <w:rsid w:val="00831BE0"/>
    <w:rsid w:val="00834D2F"/>
    <w:rsid w:val="00842DDC"/>
    <w:rsid w:val="00846FFA"/>
    <w:rsid w:val="0085026C"/>
    <w:rsid w:val="00853B63"/>
    <w:rsid w:val="00857E31"/>
    <w:rsid w:val="0086449C"/>
    <w:rsid w:val="00865AFB"/>
    <w:rsid w:val="0087072A"/>
    <w:rsid w:val="00880624"/>
    <w:rsid w:val="008824B9"/>
    <w:rsid w:val="00883461"/>
    <w:rsid w:val="0088409D"/>
    <w:rsid w:val="00885AAE"/>
    <w:rsid w:val="00897517"/>
    <w:rsid w:val="008979EF"/>
    <w:rsid w:val="008A067A"/>
    <w:rsid w:val="008B69CD"/>
    <w:rsid w:val="008C4C5D"/>
    <w:rsid w:val="008C6B37"/>
    <w:rsid w:val="008F0F1B"/>
    <w:rsid w:val="008F64E4"/>
    <w:rsid w:val="00930208"/>
    <w:rsid w:val="00931F2D"/>
    <w:rsid w:val="009473C2"/>
    <w:rsid w:val="00965647"/>
    <w:rsid w:val="0097499D"/>
    <w:rsid w:val="00995F52"/>
    <w:rsid w:val="009A05AF"/>
    <w:rsid w:val="009A325B"/>
    <w:rsid w:val="009C19E5"/>
    <w:rsid w:val="009C5AD4"/>
    <w:rsid w:val="009D1405"/>
    <w:rsid w:val="009E64D0"/>
    <w:rsid w:val="009F0A9A"/>
    <w:rsid w:val="00A25B72"/>
    <w:rsid w:val="00A27426"/>
    <w:rsid w:val="00A27F2B"/>
    <w:rsid w:val="00A33703"/>
    <w:rsid w:val="00A5390E"/>
    <w:rsid w:val="00A62C2B"/>
    <w:rsid w:val="00AA691E"/>
    <w:rsid w:val="00AA7312"/>
    <w:rsid w:val="00AB4595"/>
    <w:rsid w:val="00AD2CF5"/>
    <w:rsid w:val="00B00B3F"/>
    <w:rsid w:val="00B11D4C"/>
    <w:rsid w:val="00B17DF3"/>
    <w:rsid w:val="00B17FAE"/>
    <w:rsid w:val="00B42DA5"/>
    <w:rsid w:val="00B60B8C"/>
    <w:rsid w:val="00B75CC6"/>
    <w:rsid w:val="00B83087"/>
    <w:rsid w:val="00B841EC"/>
    <w:rsid w:val="00B859F1"/>
    <w:rsid w:val="00B86A4E"/>
    <w:rsid w:val="00B87832"/>
    <w:rsid w:val="00BA6A9D"/>
    <w:rsid w:val="00BA7358"/>
    <w:rsid w:val="00BA7D5F"/>
    <w:rsid w:val="00BB0346"/>
    <w:rsid w:val="00BB5E1F"/>
    <w:rsid w:val="00BC77B7"/>
    <w:rsid w:val="00BE1453"/>
    <w:rsid w:val="00BF0469"/>
    <w:rsid w:val="00BF1060"/>
    <w:rsid w:val="00BF3903"/>
    <w:rsid w:val="00C003DE"/>
    <w:rsid w:val="00C0142F"/>
    <w:rsid w:val="00C13F88"/>
    <w:rsid w:val="00C1614E"/>
    <w:rsid w:val="00C321E7"/>
    <w:rsid w:val="00C442DB"/>
    <w:rsid w:val="00C52C87"/>
    <w:rsid w:val="00C54D4E"/>
    <w:rsid w:val="00C666F1"/>
    <w:rsid w:val="00C67708"/>
    <w:rsid w:val="00C85D0E"/>
    <w:rsid w:val="00CA34D8"/>
    <w:rsid w:val="00CA3504"/>
    <w:rsid w:val="00CC0A50"/>
    <w:rsid w:val="00CD1A39"/>
    <w:rsid w:val="00CE7764"/>
    <w:rsid w:val="00CE79C7"/>
    <w:rsid w:val="00CF6422"/>
    <w:rsid w:val="00D13813"/>
    <w:rsid w:val="00D24A4B"/>
    <w:rsid w:val="00D30F41"/>
    <w:rsid w:val="00D3137F"/>
    <w:rsid w:val="00D6221C"/>
    <w:rsid w:val="00D71B4B"/>
    <w:rsid w:val="00D7786B"/>
    <w:rsid w:val="00D85583"/>
    <w:rsid w:val="00D87DEB"/>
    <w:rsid w:val="00D932BC"/>
    <w:rsid w:val="00DA5DDD"/>
    <w:rsid w:val="00DB1445"/>
    <w:rsid w:val="00DB2ADB"/>
    <w:rsid w:val="00DC1BF1"/>
    <w:rsid w:val="00DC1D0B"/>
    <w:rsid w:val="00DD6ED7"/>
    <w:rsid w:val="00DF48E2"/>
    <w:rsid w:val="00E05346"/>
    <w:rsid w:val="00E11F39"/>
    <w:rsid w:val="00E15697"/>
    <w:rsid w:val="00E15840"/>
    <w:rsid w:val="00E16C5B"/>
    <w:rsid w:val="00E336F0"/>
    <w:rsid w:val="00E4280F"/>
    <w:rsid w:val="00E54349"/>
    <w:rsid w:val="00E74874"/>
    <w:rsid w:val="00E87F64"/>
    <w:rsid w:val="00E94547"/>
    <w:rsid w:val="00E96B05"/>
    <w:rsid w:val="00EA62DC"/>
    <w:rsid w:val="00EB04D7"/>
    <w:rsid w:val="00EB540E"/>
    <w:rsid w:val="00EB6100"/>
    <w:rsid w:val="00EB74EC"/>
    <w:rsid w:val="00EB7B58"/>
    <w:rsid w:val="00EC5C07"/>
    <w:rsid w:val="00ED1E9A"/>
    <w:rsid w:val="00ED3E9D"/>
    <w:rsid w:val="00EF5D8A"/>
    <w:rsid w:val="00F000FA"/>
    <w:rsid w:val="00F12A2A"/>
    <w:rsid w:val="00F35B09"/>
    <w:rsid w:val="00F44CF7"/>
    <w:rsid w:val="00F4697F"/>
    <w:rsid w:val="00F63334"/>
    <w:rsid w:val="00F667EB"/>
    <w:rsid w:val="00F8290A"/>
    <w:rsid w:val="00FB3C3E"/>
    <w:rsid w:val="00FE402D"/>
    <w:rsid w:val="00FF449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B3E5F"/>
  <w15:docId w15:val="{EEE39AC0-FD83-436B-A086-60EDCE5F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b-N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AAE"/>
  </w:style>
  <w:style w:type="paragraph" w:styleId="Overskrift1">
    <w:name w:val="heading 1"/>
    <w:basedOn w:val="Normal"/>
    <w:next w:val="Normal"/>
    <w:link w:val="Overskrift1Tegn"/>
    <w:uiPriority w:val="9"/>
    <w:qFormat/>
    <w:rsid w:val="006B4AAE"/>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6B4AA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rsid w:val="006B4AAE"/>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unhideWhenUsed/>
    <w:qFormat/>
    <w:rsid w:val="006B4AAE"/>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unhideWhenUsed/>
    <w:qFormat/>
    <w:rsid w:val="006B4AAE"/>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rsid w:val="006B4AAE"/>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rsid w:val="006B4AAE"/>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rsid w:val="006B4AAE"/>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rsid w:val="006B4AAE"/>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B4AAE"/>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6B4AAE"/>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B4AAE"/>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rsid w:val="006B4AAE"/>
    <w:rPr>
      <w:rFonts w:asciiTheme="majorHAnsi" w:eastAsiaTheme="majorEastAsia" w:hAnsiTheme="majorHAnsi" w:cstheme="majorBidi"/>
      <w:sz w:val="22"/>
      <w:szCs w:val="22"/>
    </w:rPr>
  </w:style>
  <w:style w:type="numbering" w:customStyle="1" w:styleId="Ingenliste1">
    <w:name w:val="Ingen liste1"/>
    <w:next w:val="Ingenliste"/>
    <w:uiPriority w:val="99"/>
    <w:semiHidden/>
    <w:unhideWhenUsed/>
    <w:rsid w:val="00C1614E"/>
  </w:style>
  <w:style w:type="paragraph" w:customStyle="1" w:styleId="Standardtekst1">
    <w:name w:val="Standardtekst:1"/>
    <w:basedOn w:val="Normal"/>
    <w:rsid w:val="00C1614E"/>
    <w:pPr>
      <w:widowControl w:val="0"/>
      <w:suppressAutoHyphens/>
      <w:spacing w:after="0" w:line="240" w:lineRule="auto"/>
    </w:pPr>
    <w:rPr>
      <w:rFonts w:ascii="Times New Roman" w:eastAsia="Lucida Sans Unicode" w:hAnsi="Times New Roman" w:cs="Times New Roman"/>
      <w:kern w:val="1"/>
      <w:sz w:val="24"/>
      <w:szCs w:val="24"/>
    </w:rPr>
  </w:style>
  <w:style w:type="paragraph" w:customStyle="1" w:styleId="Normalbody">
    <w:name w:val="Normal body"/>
    <w:basedOn w:val="Normal"/>
    <w:rsid w:val="00C1614E"/>
    <w:pPr>
      <w:widowControl w:val="0"/>
      <w:suppressAutoHyphens/>
      <w:spacing w:line="240" w:lineRule="auto"/>
      <w:ind w:right="964"/>
    </w:pPr>
    <w:rPr>
      <w:rFonts w:ascii="Times New Roman" w:eastAsia="Lucida Sans Unicode" w:hAnsi="Times New Roman" w:cs="Times New Roman"/>
      <w:kern w:val="1"/>
    </w:rPr>
  </w:style>
  <w:style w:type="paragraph" w:customStyle="1" w:styleId="Standardtekst">
    <w:name w:val="Standardtekst"/>
    <w:basedOn w:val="Normal"/>
    <w:rsid w:val="00C1614E"/>
    <w:pPr>
      <w:widowControl w:val="0"/>
      <w:suppressAutoHyphens/>
      <w:spacing w:after="0" w:line="240" w:lineRule="auto"/>
    </w:pPr>
    <w:rPr>
      <w:rFonts w:ascii="Times New Roman" w:eastAsia="Lucida Sans Unicode" w:hAnsi="Times New Roman" w:cs="Times New Roman"/>
      <w:kern w:val="1"/>
      <w:sz w:val="24"/>
      <w:szCs w:val="24"/>
    </w:rPr>
  </w:style>
  <w:style w:type="paragraph" w:styleId="Brdtekst">
    <w:name w:val="Body Text"/>
    <w:basedOn w:val="Normal"/>
    <w:link w:val="BrdtekstTegn"/>
    <w:uiPriority w:val="99"/>
    <w:unhideWhenUsed/>
    <w:rsid w:val="00C1614E"/>
  </w:style>
  <w:style w:type="character" w:customStyle="1" w:styleId="BrdtekstTegn">
    <w:name w:val="Brødtekst Tegn"/>
    <w:basedOn w:val="Standardskriftforavsnitt"/>
    <w:link w:val="Brdtekst"/>
    <w:uiPriority w:val="99"/>
    <w:rsid w:val="00C1614E"/>
  </w:style>
  <w:style w:type="paragraph" w:styleId="Listeavsnitt">
    <w:name w:val="List Paragraph"/>
    <w:basedOn w:val="Normal"/>
    <w:uiPriority w:val="34"/>
    <w:qFormat/>
    <w:rsid w:val="00C1614E"/>
    <w:pPr>
      <w:ind w:left="720"/>
      <w:contextualSpacing/>
    </w:pPr>
  </w:style>
  <w:style w:type="paragraph" w:styleId="Topptekst">
    <w:name w:val="header"/>
    <w:basedOn w:val="Normal"/>
    <w:link w:val="TopptekstTegn"/>
    <w:uiPriority w:val="99"/>
    <w:unhideWhenUsed/>
    <w:rsid w:val="00C1614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1614E"/>
  </w:style>
  <w:style w:type="paragraph" w:styleId="Bunntekst">
    <w:name w:val="footer"/>
    <w:basedOn w:val="Normal"/>
    <w:link w:val="BunntekstTegn"/>
    <w:uiPriority w:val="99"/>
    <w:unhideWhenUsed/>
    <w:rsid w:val="00C1614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1614E"/>
  </w:style>
  <w:style w:type="paragraph" w:customStyle="1" w:styleId="Default">
    <w:name w:val="Default"/>
    <w:rsid w:val="00C1614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1614E"/>
    <w:rPr>
      <w:rFonts w:ascii="Times New Roman" w:hAnsi="Times New Roman" w:cs="Times New Roman"/>
      <w:sz w:val="24"/>
      <w:szCs w:val="24"/>
    </w:rPr>
  </w:style>
  <w:style w:type="paragraph" w:customStyle="1" w:styleId="mortaga">
    <w:name w:val="mortag_a"/>
    <w:basedOn w:val="Normal"/>
    <w:rsid w:val="00C1614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C1614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1614E"/>
    <w:rPr>
      <w:rFonts w:ascii="Tahoma" w:hAnsi="Tahoma" w:cs="Tahoma"/>
      <w:sz w:val="16"/>
      <w:szCs w:val="16"/>
    </w:rPr>
  </w:style>
  <w:style w:type="paragraph" w:styleId="Overskriftforinnholdsfortegnelse">
    <w:name w:val="TOC Heading"/>
    <w:basedOn w:val="Overskrift1"/>
    <w:next w:val="Normal"/>
    <w:uiPriority w:val="39"/>
    <w:unhideWhenUsed/>
    <w:qFormat/>
    <w:rsid w:val="006B4AAE"/>
    <w:pPr>
      <w:outlineLvl w:val="9"/>
    </w:pPr>
  </w:style>
  <w:style w:type="paragraph" w:styleId="INNH1">
    <w:name w:val="toc 1"/>
    <w:basedOn w:val="Normal"/>
    <w:next w:val="Normal"/>
    <w:autoRedefine/>
    <w:uiPriority w:val="39"/>
    <w:unhideWhenUsed/>
    <w:rsid w:val="00C1614E"/>
    <w:pPr>
      <w:spacing w:after="100"/>
    </w:pPr>
  </w:style>
  <w:style w:type="paragraph" w:styleId="INNH3">
    <w:name w:val="toc 3"/>
    <w:basedOn w:val="Normal"/>
    <w:next w:val="Normal"/>
    <w:autoRedefine/>
    <w:uiPriority w:val="39"/>
    <w:unhideWhenUsed/>
    <w:rsid w:val="00C1614E"/>
    <w:pPr>
      <w:spacing w:after="100"/>
      <w:ind w:left="440"/>
    </w:pPr>
  </w:style>
  <w:style w:type="character" w:styleId="Hyperkobling">
    <w:name w:val="Hyperlink"/>
    <w:basedOn w:val="Standardskriftforavsnitt"/>
    <w:uiPriority w:val="99"/>
    <w:unhideWhenUsed/>
    <w:rsid w:val="00C1614E"/>
    <w:rPr>
      <w:color w:val="0000FF" w:themeColor="hyperlink"/>
      <w:u w:val="single"/>
    </w:rPr>
  </w:style>
  <w:style w:type="paragraph" w:styleId="Revisjon">
    <w:name w:val="Revision"/>
    <w:hidden/>
    <w:uiPriority w:val="99"/>
    <w:semiHidden/>
    <w:rsid w:val="00C1614E"/>
    <w:pPr>
      <w:spacing w:after="0" w:line="240" w:lineRule="auto"/>
    </w:pPr>
  </w:style>
  <w:style w:type="character" w:customStyle="1" w:styleId="highlight2">
    <w:name w:val="highlight2"/>
    <w:basedOn w:val="Standardskriftforavsnitt"/>
    <w:rsid w:val="00436FC3"/>
    <w:rPr>
      <w:shd w:val="clear" w:color="auto" w:fill="C1C1C1"/>
    </w:rPr>
  </w:style>
  <w:style w:type="paragraph" w:styleId="Ingenmellomrom">
    <w:name w:val="No Spacing"/>
    <w:link w:val="IngenmellomromTegn"/>
    <w:uiPriority w:val="1"/>
    <w:qFormat/>
    <w:rsid w:val="006B4AAE"/>
    <w:pPr>
      <w:spacing w:after="0" w:line="240" w:lineRule="auto"/>
    </w:pPr>
  </w:style>
  <w:style w:type="character" w:customStyle="1" w:styleId="Overskrift5Tegn">
    <w:name w:val="Overskrift 5 Tegn"/>
    <w:basedOn w:val="Standardskriftforavsnitt"/>
    <w:link w:val="Overskrift5"/>
    <w:uiPriority w:val="9"/>
    <w:rsid w:val="006B4AAE"/>
    <w:rPr>
      <w:rFonts w:asciiTheme="majorHAnsi" w:eastAsiaTheme="majorEastAsia" w:hAnsiTheme="majorHAnsi" w:cstheme="majorBidi"/>
      <w:color w:val="1F497D" w:themeColor="text2"/>
      <w:sz w:val="22"/>
      <w:szCs w:val="22"/>
    </w:rPr>
  </w:style>
  <w:style w:type="table" w:styleId="Tabellrutenett">
    <w:name w:val="Table Grid"/>
    <w:basedOn w:val="Vanligtabell"/>
    <w:uiPriority w:val="59"/>
    <w:rsid w:val="00501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2">
    <w:name w:val="toc 2"/>
    <w:basedOn w:val="Normal"/>
    <w:next w:val="Normal"/>
    <w:autoRedefine/>
    <w:uiPriority w:val="39"/>
    <w:unhideWhenUsed/>
    <w:rsid w:val="0070797B"/>
    <w:pPr>
      <w:spacing w:after="100"/>
      <w:ind w:left="220"/>
    </w:pPr>
  </w:style>
  <w:style w:type="character" w:customStyle="1" w:styleId="IngenmellomromTegn">
    <w:name w:val="Ingen mellomrom Tegn"/>
    <w:basedOn w:val="Standardskriftforavsnitt"/>
    <w:link w:val="Ingenmellomrom"/>
    <w:uiPriority w:val="1"/>
    <w:rsid w:val="00266AA1"/>
  </w:style>
  <w:style w:type="character" w:styleId="Linjenummer">
    <w:name w:val="line number"/>
    <w:basedOn w:val="Standardskriftforavsnitt"/>
    <w:uiPriority w:val="99"/>
    <w:semiHidden/>
    <w:unhideWhenUsed/>
    <w:rsid w:val="006B4AAE"/>
  </w:style>
  <w:style w:type="character" w:customStyle="1" w:styleId="Overskrift6Tegn">
    <w:name w:val="Overskrift 6 Tegn"/>
    <w:basedOn w:val="Standardskriftforavsnitt"/>
    <w:link w:val="Overskrift6"/>
    <w:uiPriority w:val="9"/>
    <w:semiHidden/>
    <w:rsid w:val="006B4AAE"/>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6B4AAE"/>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6B4AAE"/>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6B4AAE"/>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semiHidden/>
    <w:unhideWhenUsed/>
    <w:qFormat/>
    <w:rsid w:val="006B4AAE"/>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rsid w:val="006B4AAE"/>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6B4AAE"/>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rsid w:val="006B4AAE"/>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B4AAE"/>
    <w:rPr>
      <w:rFonts w:asciiTheme="majorHAnsi" w:eastAsiaTheme="majorEastAsia" w:hAnsiTheme="majorHAnsi" w:cstheme="majorBidi"/>
      <w:sz w:val="24"/>
      <w:szCs w:val="24"/>
    </w:rPr>
  </w:style>
  <w:style w:type="character" w:styleId="Sterk">
    <w:name w:val="Strong"/>
    <w:basedOn w:val="Standardskriftforavsnitt"/>
    <w:uiPriority w:val="22"/>
    <w:qFormat/>
    <w:rsid w:val="006B4AAE"/>
    <w:rPr>
      <w:b/>
      <w:bCs/>
    </w:rPr>
  </w:style>
  <w:style w:type="character" w:styleId="Utheving">
    <w:name w:val="Emphasis"/>
    <w:basedOn w:val="Standardskriftforavsnitt"/>
    <w:uiPriority w:val="20"/>
    <w:qFormat/>
    <w:rsid w:val="006B4AAE"/>
    <w:rPr>
      <w:i/>
      <w:iCs/>
    </w:rPr>
  </w:style>
  <w:style w:type="paragraph" w:styleId="Sitat">
    <w:name w:val="Quote"/>
    <w:basedOn w:val="Normal"/>
    <w:next w:val="Normal"/>
    <w:link w:val="SitatTegn"/>
    <w:uiPriority w:val="29"/>
    <w:qFormat/>
    <w:rsid w:val="006B4AAE"/>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B4AAE"/>
    <w:rPr>
      <w:i/>
      <w:iCs/>
      <w:color w:val="404040" w:themeColor="text1" w:themeTint="BF"/>
    </w:rPr>
  </w:style>
  <w:style w:type="paragraph" w:styleId="Sterktsitat">
    <w:name w:val="Intense Quote"/>
    <w:basedOn w:val="Normal"/>
    <w:next w:val="Normal"/>
    <w:link w:val="SterktsitatTegn"/>
    <w:uiPriority w:val="30"/>
    <w:qFormat/>
    <w:rsid w:val="006B4AAE"/>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6B4AAE"/>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6B4AAE"/>
    <w:rPr>
      <w:i/>
      <w:iCs/>
      <w:color w:val="404040" w:themeColor="text1" w:themeTint="BF"/>
    </w:rPr>
  </w:style>
  <w:style w:type="character" w:styleId="Sterkutheving">
    <w:name w:val="Intense Emphasis"/>
    <w:basedOn w:val="Standardskriftforavsnitt"/>
    <w:uiPriority w:val="21"/>
    <w:qFormat/>
    <w:rsid w:val="006B4AAE"/>
    <w:rPr>
      <w:b/>
      <w:bCs/>
      <w:i/>
      <w:iCs/>
    </w:rPr>
  </w:style>
  <w:style w:type="character" w:styleId="Svakreferanse">
    <w:name w:val="Subtle Reference"/>
    <w:basedOn w:val="Standardskriftforavsnitt"/>
    <w:uiPriority w:val="31"/>
    <w:qFormat/>
    <w:rsid w:val="006B4AAE"/>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B4AAE"/>
    <w:rPr>
      <w:b/>
      <w:bCs/>
      <w:smallCaps/>
      <w:spacing w:val="5"/>
      <w:u w:val="single"/>
    </w:rPr>
  </w:style>
  <w:style w:type="character" w:styleId="Boktittel">
    <w:name w:val="Book Title"/>
    <w:basedOn w:val="Standardskriftforavsnitt"/>
    <w:uiPriority w:val="33"/>
    <w:qFormat/>
    <w:rsid w:val="006B4AAE"/>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952422">
      <w:bodyDiv w:val="1"/>
      <w:marLeft w:val="0"/>
      <w:marRight w:val="0"/>
      <w:marTop w:val="900"/>
      <w:marBottom w:val="0"/>
      <w:divBdr>
        <w:top w:val="none" w:sz="0" w:space="0" w:color="auto"/>
        <w:left w:val="none" w:sz="0" w:space="0" w:color="auto"/>
        <w:bottom w:val="none" w:sz="0" w:space="0" w:color="auto"/>
        <w:right w:val="none" w:sz="0" w:space="0" w:color="auto"/>
      </w:divBdr>
      <w:divsChild>
        <w:div w:id="267127002">
          <w:marLeft w:val="0"/>
          <w:marRight w:val="0"/>
          <w:marTop w:val="0"/>
          <w:marBottom w:val="0"/>
          <w:divBdr>
            <w:top w:val="none" w:sz="0" w:space="0" w:color="auto"/>
            <w:left w:val="none" w:sz="0" w:space="0" w:color="auto"/>
            <w:bottom w:val="none" w:sz="0" w:space="0" w:color="auto"/>
            <w:right w:val="none" w:sz="0" w:space="0" w:color="auto"/>
          </w:divBdr>
          <w:divsChild>
            <w:div w:id="767047471">
              <w:marLeft w:val="0"/>
              <w:marRight w:val="0"/>
              <w:marTop w:val="0"/>
              <w:marBottom w:val="0"/>
              <w:divBdr>
                <w:top w:val="none" w:sz="0" w:space="0" w:color="auto"/>
                <w:left w:val="none" w:sz="0" w:space="0" w:color="auto"/>
                <w:bottom w:val="none" w:sz="0" w:space="0" w:color="auto"/>
                <w:right w:val="none" w:sz="0" w:space="0" w:color="auto"/>
              </w:divBdr>
              <w:divsChild>
                <w:div w:id="450708779">
                  <w:marLeft w:val="0"/>
                  <w:marRight w:val="0"/>
                  <w:marTop w:val="0"/>
                  <w:marBottom w:val="0"/>
                  <w:divBdr>
                    <w:top w:val="none" w:sz="0" w:space="0" w:color="auto"/>
                    <w:left w:val="none" w:sz="0" w:space="0" w:color="auto"/>
                    <w:bottom w:val="none" w:sz="0" w:space="0" w:color="auto"/>
                    <w:right w:val="none" w:sz="0" w:space="0" w:color="auto"/>
                  </w:divBdr>
                  <w:divsChild>
                    <w:div w:id="1468666869">
                      <w:marLeft w:val="2"/>
                      <w:marRight w:val="2"/>
                      <w:marTop w:val="0"/>
                      <w:marBottom w:val="0"/>
                      <w:divBdr>
                        <w:top w:val="none" w:sz="0" w:space="0" w:color="auto"/>
                        <w:left w:val="none" w:sz="0" w:space="0" w:color="auto"/>
                        <w:bottom w:val="none" w:sz="0" w:space="0" w:color="auto"/>
                        <w:right w:val="none" w:sz="0" w:space="0" w:color="auto"/>
                      </w:divBdr>
                      <w:divsChild>
                        <w:div w:id="1091050640">
                          <w:marLeft w:val="0"/>
                          <w:marRight w:val="0"/>
                          <w:marTop w:val="0"/>
                          <w:marBottom w:val="0"/>
                          <w:divBdr>
                            <w:top w:val="none" w:sz="0" w:space="0" w:color="auto"/>
                            <w:left w:val="none" w:sz="0" w:space="0" w:color="auto"/>
                            <w:bottom w:val="none" w:sz="0" w:space="0" w:color="auto"/>
                            <w:right w:val="none" w:sz="0" w:space="0" w:color="auto"/>
                          </w:divBdr>
                          <w:divsChild>
                            <w:div w:id="11105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586501">
      <w:bodyDiv w:val="1"/>
      <w:marLeft w:val="0"/>
      <w:marRight w:val="0"/>
      <w:marTop w:val="900"/>
      <w:marBottom w:val="0"/>
      <w:divBdr>
        <w:top w:val="none" w:sz="0" w:space="0" w:color="auto"/>
        <w:left w:val="none" w:sz="0" w:space="0" w:color="auto"/>
        <w:bottom w:val="none" w:sz="0" w:space="0" w:color="auto"/>
        <w:right w:val="none" w:sz="0" w:space="0" w:color="auto"/>
      </w:divBdr>
      <w:divsChild>
        <w:div w:id="1511336157">
          <w:marLeft w:val="0"/>
          <w:marRight w:val="0"/>
          <w:marTop w:val="0"/>
          <w:marBottom w:val="0"/>
          <w:divBdr>
            <w:top w:val="none" w:sz="0" w:space="0" w:color="auto"/>
            <w:left w:val="none" w:sz="0" w:space="0" w:color="auto"/>
            <w:bottom w:val="none" w:sz="0" w:space="0" w:color="auto"/>
            <w:right w:val="none" w:sz="0" w:space="0" w:color="auto"/>
          </w:divBdr>
          <w:divsChild>
            <w:div w:id="351541565">
              <w:marLeft w:val="0"/>
              <w:marRight w:val="0"/>
              <w:marTop w:val="0"/>
              <w:marBottom w:val="0"/>
              <w:divBdr>
                <w:top w:val="none" w:sz="0" w:space="0" w:color="auto"/>
                <w:left w:val="none" w:sz="0" w:space="0" w:color="auto"/>
                <w:bottom w:val="none" w:sz="0" w:space="0" w:color="auto"/>
                <w:right w:val="none" w:sz="0" w:space="0" w:color="auto"/>
              </w:divBdr>
              <w:divsChild>
                <w:div w:id="1466268344">
                  <w:marLeft w:val="0"/>
                  <w:marRight w:val="0"/>
                  <w:marTop w:val="0"/>
                  <w:marBottom w:val="0"/>
                  <w:divBdr>
                    <w:top w:val="none" w:sz="0" w:space="0" w:color="auto"/>
                    <w:left w:val="none" w:sz="0" w:space="0" w:color="auto"/>
                    <w:bottom w:val="none" w:sz="0" w:space="0" w:color="auto"/>
                    <w:right w:val="none" w:sz="0" w:space="0" w:color="auto"/>
                  </w:divBdr>
                  <w:divsChild>
                    <w:div w:id="11298051">
                      <w:marLeft w:val="2"/>
                      <w:marRight w:val="2"/>
                      <w:marTop w:val="0"/>
                      <w:marBottom w:val="0"/>
                      <w:divBdr>
                        <w:top w:val="none" w:sz="0" w:space="0" w:color="auto"/>
                        <w:left w:val="none" w:sz="0" w:space="0" w:color="auto"/>
                        <w:bottom w:val="none" w:sz="0" w:space="0" w:color="auto"/>
                        <w:right w:val="none" w:sz="0" w:space="0" w:color="auto"/>
                      </w:divBdr>
                      <w:divsChild>
                        <w:div w:id="9685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797148">
      <w:bodyDiv w:val="1"/>
      <w:marLeft w:val="0"/>
      <w:marRight w:val="0"/>
      <w:marTop w:val="0"/>
      <w:marBottom w:val="0"/>
      <w:divBdr>
        <w:top w:val="none" w:sz="0" w:space="0" w:color="auto"/>
        <w:left w:val="none" w:sz="0" w:space="0" w:color="auto"/>
        <w:bottom w:val="none" w:sz="0" w:space="0" w:color="auto"/>
        <w:right w:val="none" w:sz="0" w:space="0" w:color="auto"/>
      </w:divBdr>
    </w:div>
    <w:div w:id="1583877727">
      <w:bodyDiv w:val="1"/>
      <w:marLeft w:val="0"/>
      <w:marRight w:val="0"/>
      <w:marTop w:val="0"/>
      <w:marBottom w:val="0"/>
      <w:divBdr>
        <w:top w:val="none" w:sz="0" w:space="0" w:color="auto"/>
        <w:left w:val="none" w:sz="0" w:space="0" w:color="auto"/>
        <w:bottom w:val="none" w:sz="0" w:space="0" w:color="auto"/>
        <w:right w:val="none" w:sz="0" w:space="0" w:color="auto"/>
      </w:divBdr>
    </w:div>
    <w:div w:id="1816607179">
      <w:bodyDiv w:val="1"/>
      <w:marLeft w:val="0"/>
      <w:marRight w:val="0"/>
      <w:marTop w:val="900"/>
      <w:marBottom w:val="0"/>
      <w:divBdr>
        <w:top w:val="none" w:sz="0" w:space="0" w:color="auto"/>
        <w:left w:val="none" w:sz="0" w:space="0" w:color="auto"/>
        <w:bottom w:val="none" w:sz="0" w:space="0" w:color="auto"/>
        <w:right w:val="none" w:sz="0" w:space="0" w:color="auto"/>
      </w:divBdr>
      <w:divsChild>
        <w:div w:id="236670140">
          <w:marLeft w:val="0"/>
          <w:marRight w:val="0"/>
          <w:marTop w:val="0"/>
          <w:marBottom w:val="0"/>
          <w:divBdr>
            <w:top w:val="none" w:sz="0" w:space="0" w:color="auto"/>
            <w:left w:val="none" w:sz="0" w:space="0" w:color="auto"/>
            <w:bottom w:val="none" w:sz="0" w:space="0" w:color="auto"/>
            <w:right w:val="none" w:sz="0" w:space="0" w:color="auto"/>
          </w:divBdr>
          <w:divsChild>
            <w:div w:id="376702046">
              <w:marLeft w:val="0"/>
              <w:marRight w:val="0"/>
              <w:marTop w:val="0"/>
              <w:marBottom w:val="0"/>
              <w:divBdr>
                <w:top w:val="none" w:sz="0" w:space="0" w:color="auto"/>
                <w:left w:val="none" w:sz="0" w:space="0" w:color="auto"/>
                <w:bottom w:val="none" w:sz="0" w:space="0" w:color="auto"/>
                <w:right w:val="none" w:sz="0" w:space="0" w:color="auto"/>
              </w:divBdr>
              <w:divsChild>
                <w:div w:id="950356240">
                  <w:marLeft w:val="0"/>
                  <w:marRight w:val="0"/>
                  <w:marTop w:val="0"/>
                  <w:marBottom w:val="0"/>
                  <w:divBdr>
                    <w:top w:val="none" w:sz="0" w:space="0" w:color="auto"/>
                    <w:left w:val="none" w:sz="0" w:space="0" w:color="auto"/>
                    <w:bottom w:val="none" w:sz="0" w:space="0" w:color="auto"/>
                    <w:right w:val="none" w:sz="0" w:space="0" w:color="auto"/>
                  </w:divBdr>
                  <w:divsChild>
                    <w:div w:id="997729607">
                      <w:marLeft w:val="2"/>
                      <w:marRight w:val="2"/>
                      <w:marTop w:val="0"/>
                      <w:marBottom w:val="0"/>
                      <w:divBdr>
                        <w:top w:val="none" w:sz="0" w:space="0" w:color="auto"/>
                        <w:left w:val="none" w:sz="0" w:space="0" w:color="auto"/>
                        <w:bottom w:val="none" w:sz="0" w:space="0" w:color="auto"/>
                        <w:right w:val="none" w:sz="0" w:space="0" w:color="auto"/>
                      </w:divBdr>
                      <w:divsChild>
                        <w:div w:id="2054305043">
                          <w:marLeft w:val="0"/>
                          <w:marRight w:val="0"/>
                          <w:marTop w:val="0"/>
                          <w:marBottom w:val="0"/>
                          <w:divBdr>
                            <w:top w:val="none" w:sz="0" w:space="0" w:color="auto"/>
                            <w:left w:val="none" w:sz="0" w:space="0" w:color="auto"/>
                            <w:bottom w:val="none" w:sz="0" w:space="0" w:color="auto"/>
                            <w:right w:val="none" w:sz="0" w:space="0" w:color="auto"/>
                          </w:divBdr>
                          <w:divsChild>
                            <w:div w:id="16000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94482-B109-4F0F-8CF4-87EB400D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5177</TotalTime>
  <Pages>1</Pages>
  <Words>2884</Words>
  <Characters>15287</Characters>
  <Application>Microsoft Office Word</Application>
  <DocSecurity>0</DocSecurity>
  <Lines>127</Lines>
  <Paragraphs>36</Paragraphs>
  <ScaleCrop>false</ScaleCrop>
  <HeadingPairs>
    <vt:vector size="2" baseType="variant">
      <vt:variant>
        <vt:lpstr>Tittel</vt:lpstr>
      </vt:variant>
      <vt:variant>
        <vt:i4>1</vt:i4>
      </vt:variant>
    </vt:vector>
  </HeadingPairs>
  <TitlesOfParts>
    <vt:vector size="1" baseType="lpstr">
      <vt:lpstr/>
    </vt:vector>
  </TitlesOfParts>
  <Company>Hemnes Kommune</Company>
  <LinksUpToDate>false</LinksUpToDate>
  <CharactersWithSpaces>18135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Øystein Dyrlie</dc:creator>
  <cp:keywords/>
  <dc:description/>
  <cp:lastModifiedBy>Øystein Dyrlie</cp:lastModifiedBy>
  <cp:revision>11</cp:revision>
  <cp:lastPrinted>2023-11-27T15:15:00Z</cp:lastPrinted>
  <dcterms:created xsi:type="dcterms:W3CDTF">2020-02-11T10:55:00Z</dcterms:created>
  <dcterms:modified xsi:type="dcterms:W3CDTF">2024-04-09T10:58:00Z</dcterms:modified>
</cp:coreProperties>
</file>